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Date : 23rd May 2018     </w:t>
      </w:r>
    </w:p>
    <w:p w:rsidR="00000000" w:rsidDel="00000000" w:rsidP="00000000" w:rsidRDefault="00000000" w:rsidRPr="00000000" w14:paraId="00000002">
      <w:pPr>
        <w:pageBreakBefore w:val="0"/>
        <w:rPr/>
      </w:pPr>
      <w:r w:rsidDel="00000000" w:rsidR="00000000" w:rsidRPr="00000000">
        <w:rPr>
          <w:rtl w:val="0"/>
        </w:rPr>
        <w:t xml:space="preserve">Place: Bangalore/TISS Project Office</w:t>
      </w:r>
    </w:p>
    <w:p w:rsidR="00000000" w:rsidDel="00000000" w:rsidP="00000000" w:rsidRDefault="00000000" w:rsidRPr="00000000" w14:paraId="00000003">
      <w:pPr>
        <w:pageBreakBefore w:val="0"/>
        <w:rPr/>
      </w:pPr>
      <w:r w:rsidDel="00000000" w:rsidR="00000000" w:rsidRPr="00000000">
        <w:rPr>
          <w:rtl w:val="0"/>
        </w:rPr>
        <w:t xml:space="preserve">Time:  10:00 to 11:00 </w:t>
      </w:r>
    </w:p>
    <w:p w:rsidR="00000000" w:rsidDel="00000000" w:rsidP="00000000" w:rsidRDefault="00000000" w:rsidRPr="00000000" w14:paraId="00000004">
      <w:pPr>
        <w:pageBreakBefore w:val="0"/>
        <w:rPr/>
      </w:pPr>
      <w:r w:rsidDel="00000000" w:rsidR="00000000" w:rsidRPr="00000000">
        <w:rPr>
          <w:rtl w:val="0"/>
        </w:rPr>
        <w:t xml:space="preserve">Attendees: Mythili Bindu</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b w:val="1"/>
        </w:rPr>
      </w:pPr>
      <w:r w:rsidDel="00000000" w:rsidR="00000000" w:rsidRPr="00000000">
        <w:rPr>
          <w:b w:val="1"/>
          <w:rtl w:val="0"/>
        </w:rPr>
        <w:t xml:space="preserve">Notes</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u w:val="none"/>
        </w:rPr>
      </w:pPr>
      <w:r w:rsidDel="00000000" w:rsidR="00000000" w:rsidRPr="00000000">
        <w:rPr>
          <w:rtl w:val="0"/>
        </w:rPr>
        <w:t xml:space="preserve">We will work with four DIETs , 2 on TRC + PSTE and 2 on TRC + INSET</w:t>
      </w:r>
    </w:p>
    <w:p w:rsidR="00000000" w:rsidDel="00000000" w:rsidP="00000000" w:rsidRDefault="00000000" w:rsidRPr="00000000" w14:paraId="0000000A">
      <w:pPr>
        <w:pageBreakBefore w:val="0"/>
        <w:numPr>
          <w:ilvl w:val="0"/>
          <w:numId w:val="1"/>
        </w:numPr>
        <w:ind w:left="720" w:hanging="360"/>
        <w:rPr>
          <w:u w:val="none"/>
        </w:rPr>
      </w:pPr>
      <w:r w:rsidDel="00000000" w:rsidR="00000000" w:rsidRPr="00000000">
        <w:rPr>
          <w:rtl w:val="0"/>
        </w:rPr>
        <w:t xml:space="preserve">Need to present the proposal to DIET principals. Sumanna to present the PGC CPE programme ; And Bindu will present the call for proposal to strengthen diets and explain the criteria and process for submitting the proposal, deadlines etc…</w:t>
      </w:r>
    </w:p>
    <w:p w:rsidR="00000000" w:rsidDel="00000000" w:rsidP="00000000" w:rsidRDefault="00000000" w:rsidRPr="00000000" w14:paraId="0000000B">
      <w:pPr>
        <w:pageBreakBefore w:val="0"/>
        <w:numPr>
          <w:ilvl w:val="0"/>
          <w:numId w:val="1"/>
        </w:numPr>
        <w:ind w:left="720" w:hanging="360"/>
        <w:rPr>
          <w:u w:val="none"/>
        </w:rPr>
      </w:pPr>
      <w:r w:rsidDel="00000000" w:rsidR="00000000" w:rsidRPr="00000000">
        <w:rPr>
          <w:rtl w:val="0"/>
        </w:rPr>
        <w:t xml:space="preserve">PGC CPE to be offered in a modular way to all DIETs in Karnataka. The pedagogy courses will be offered along with the project. Faculty may also choose to to the general Teacher Education or Inclusive Education courses</w:t>
      </w:r>
    </w:p>
    <w:p w:rsidR="00000000" w:rsidDel="00000000" w:rsidP="00000000" w:rsidRDefault="00000000" w:rsidRPr="00000000" w14:paraId="0000000C">
      <w:pPr>
        <w:pageBreakBefore w:val="0"/>
        <w:numPr>
          <w:ilvl w:val="0"/>
          <w:numId w:val="1"/>
        </w:numPr>
        <w:ind w:left="720" w:hanging="360"/>
        <w:rPr>
          <w:u w:val="none"/>
        </w:rPr>
      </w:pPr>
      <w:r w:rsidDel="00000000" w:rsidR="00000000" w:rsidRPr="00000000">
        <w:rPr>
          <w:rtl w:val="0"/>
        </w:rPr>
        <w:t xml:space="preserve">Annual Calendar to be populated and sent to Naima </w:t>
      </w:r>
    </w:p>
    <w:p w:rsidR="00000000" w:rsidDel="00000000" w:rsidP="00000000" w:rsidRDefault="00000000" w:rsidRPr="00000000" w14:paraId="0000000D">
      <w:pPr>
        <w:pageBreakBefore w:val="0"/>
        <w:numPr>
          <w:ilvl w:val="0"/>
          <w:numId w:val="1"/>
        </w:numPr>
        <w:ind w:left="720" w:hanging="360"/>
        <w:rPr>
          <w:u w:val="none"/>
        </w:rPr>
      </w:pPr>
      <w:r w:rsidDel="00000000" w:rsidR="00000000" w:rsidRPr="00000000">
        <w:rPr>
          <w:rtl w:val="0"/>
        </w:rPr>
        <w:t xml:space="preserve">Naima wants Bindu to attend 31st May event/ Mela of TMF (at least the afternoon)</w:t>
      </w:r>
    </w:p>
    <w:p w:rsidR="00000000" w:rsidDel="00000000" w:rsidP="00000000" w:rsidRDefault="00000000" w:rsidRPr="00000000" w14:paraId="0000000E">
      <w:pPr>
        <w:pageBreakBefore w:val="0"/>
        <w:numPr>
          <w:ilvl w:val="0"/>
          <w:numId w:val="1"/>
        </w:numPr>
        <w:ind w:left="720" w:hanging="360"/>
        <w:rPr>
          <w:u w:val="none"/>
        </w:rPr>
      </w:pPr>
      <w:r w:rsidDel="00000000" w:rsidR="00000000" w:rsidRPr="00000000">
        <w:rPr>
          <w:rtl w:val="0"/>
        </w:rPr>
        <w:t xml:space="preserve">Field Coordinators,  we may ask the DIETs to recruit themselves</w:t>
      </w:r>
    </w:p>
    <w:p w:rsidR="00000000" w:rsidDel="00000000" w:rsidP="00000000" w:rsidRDefault="00000000" w:rsidRPr="00000000" w14:paraId="0000000F">
      <w:pPr>
        <w:pageBreakBefore w:val="0"/>
        <w:numPr>
          <w:ilvl w:val="0"/>
          <w:numId w:val="1"/>
        </w:numPr>
        <w:ind w:left="720" w:hanging="360"/>
        <w:rPr>
          <w:u w:val="none"/>
        </w:rPr>
      </w:pPr>
      <w:r w:rsidDel="00000000" w:rsidR="00000000" w:rsidRPr="00000000">
        <w:rPr>
          <w:rtl w:val="0"/>
        </w:rPr>
        <w:t xml:space="preserve">So far we have not received any resumes for the subject 2 facilitator posts, Call for interview is out . Mythili to check with APU for candidates</w:t>
      </w:r>
    </w:p>
    <w:p w:rsidR="00000000" w:rsidDel="00000000" w:rsidP="00000000" w:rsidRDefault="00000000" w:rsidRPr="00000000" w14:paraId="00000010">
      <w:pPr>
        <w:pageBreakBefore w:val="0"/>
        <w:numPr>
          <w:ilvl w:val="0"/>
          <w:numId w:val="1"/>
        </w:numPr>
        <w:ind w:left="720" w:hanging="360"/>
        <w:rPr>
          <w:u w:val="none"/>
        </w:rPr>
      </w:pPr>
      <w:r w:rsidDel="00000000" w:rsidR="00000000" w:rsidRPr="00000000">
        <w:rPr>
          <w:rtl w:val="0"/>
        </w:rPr>
        <w:t xml:space="preserve">There will be no external evaluator. Bindu to create a spreadsheet for research aspect of the programme with following activities</w:t>
      </w:r>
    </w:p>
    <w:p w:rsidR="00000000" w:rsidDel="00000000" w:rsidP="00000000" w:rsidRDefault="00000000" w:rsidRPr="00000000" w14:paraId="00000011">
      <w:pPr>
        <w:pageBreakBefore w:val="0"/>
        <w:numPr>
          <w:ilvl w:val="1"/>
          <w:numId w:val="1"/>
        </w:numPr>
        <w:ind w:left="1440" w:hanging="360"/>
        <w:rPr>
          <w:u w:val="none"/>
        </w:rPr>
      </w:pPr>
      <w:r w:rsidDel="00000000" w:rsidR="00000000" w:rsidRPr="00000000">
        <w:rPr>
          <w:rtl w:val="0"/>
        </w:rPr>
        <w:t xml:space="preserve">Need Analysis /Baseline Information</w:t>
      </w:r>
    </w:p>
    <w:p w:rsidR="00000000" w:rsidDel="00000000" w:rsidP="00000000" w:rsidRDefault="00000000" w:rsidRPr="00000000" w14:paraId="00000012">
      <w:pPr>
        <w:pageBreakBefore w:val="0"/>
        <w:numPr>
          <w:ilvl w:val="1"/>
          <w:numId w:val="1"/>
        </w:numPr>
        <w:ind w:left="1440" w:hanging="360"/>
        <w:rPr>
          <w:u w:val="none"/>
        </w:rPr>
      </w:pPr>
      <w:r w:rsidDel="00000000" w:rsidR="00000000" w:rsidRPr="00000000">
        <w:rPr>
          <w:rtl w:val="0"/>
        </w:rPr>
        <w:t xml:space="preserve">Process Documentation </w:t>
      </w:r>
    </w:p>
    <w:p w:rsidR="00000000" w:rsidDel="00000000" w:rsidP="00000000" w:rsidRDefault="00000000" w:rsidRPr="00000000" w14:paraId="00000013">
      <w:pPr>
        <w:pageBreakBefore w:val="0"/>
        <w:numPr>
          <w:ilvl w:val="1"/>
          <w:numId w:val="1"/>
        </w:numPr>
        <w:ind w:left="1440" w:hanging="360"/>
        <w:rPr>
          <w:u w:val="none"/>
        </w:rPr>
      </w:pPr>
      <w:r w:rsidDel="00000000" w:rsidR="00000000" w:rsidRPr="00000000">
        <w:rPr>
          <w:rtl w:val="0"/>
        </w:rPr>
        <w:t xml:space="preserve">Impact</w:t>
      </w:r>
    </w:p>
    <w:p w:rsidR="00000000" w:rsidDel="00000000" w:rsidP="00000000" w:rsidRDefault="00000000" w:rsidRPr="00000000" w14:paraId="00000014">
      <w:pPr>
        <w:pageBreakBefore w:val="0"/>
        <w:numPr>
          <w:ilvl w:val="0"/>
          <w:numId w:val="1"/>
        </w:numPr>
        <w:ind w:left="720" w:hanging="360"/>
        <w:rPr>
          <w:u w:val="none"/>
        </w:rPr>
      </w:pPr>
      <w:r w:rsidDel="00000000" w:rsidR="00000000" w:rsidRPr="00000000">
        <w:rPr>
          <w:rtl w:val="0"/>
        </w:rPr>
        <w:t xml:space="preserve">Mythili to decide with Padma on who will be doing the project management for this programme </w:t>
      </w:r>
    </w:p>
    <w:p w:rsidR="00000000" w:rsidDel="00000000" w:rsidP="00000000" w:rsidRDefault="00000000" w:rsidRPr="00000000" w14:paraId="00000015">
      <w:pPr>
        <w:pageBreakBefore w:val="0"/>
        <w:numPr>
          <w:ilvl w:val="0"/>
          <w:numId w:val="1"/>
        </w:numPr>
        <w:ind w:left="720" w:hanging="360"/>
        <w:rPr>
          <w:u w:val="none"/>
        </w:rPr>
      </w:pPr>
      <w:r w:rsidDel="00000000" w:rsidR="00000000" w:rsidRPr="00000000">
        <w:rPr>
          <w:rtl w:val="0"/>
        </w:rPr>
        <w:t xml:space="preserve">Mythili to close with Usha on the PGC CPE brochure </w:t>
      </w:r>
    </w:p>
    <w:p w:rsidR="00000000" w:rsidDel="00000000" w:rsidP="00000000" w:rsidRDefault="00000000" w:rsidRPr="00000000" w14:paraId="00000016">
      <w:pPr>
        <w:pageBreakBefore w:val="0"/>
        <w:numPr>
          <w:ilvl w:val="0"/>
          <w:numId w:val="1"/>
        </w:numPr>
        <w:ind w:left="720" w:hanging="360"/>
        <w:rPr>
          <w:u w:val="none"/>
        </w:rPr>
      </w:pPr>
      <w:r w:rsidDel="00000000" w:rsidR="00000000" w:rsidRPr="00000000">
        <w:rPr>
          <w:rtl w:val="0"/>
        </w:rPr>
        <w:t xml:space="preserve">Pedagogy courses - Language - Jane Sahi and Brinda ; Science Latha (Mythili to speak with Indira) ; Mathematics - Gananath &amp; Bindu; Social Science - no faculty available yet</w:t>
      </w:r>
    </w:p>
    <w:p w:rsidR="00000000" w:rsidDel="00000000" w:rsidP="00000000" w:rsidRDefault="00000000" w:rsidRPr="00000000" w14:paraId="00000017">
      <w:pPr>
        <w:pageBreakBefore w:val="0"/>
        <w:numPr>
          <w:ilvl w:val="1"/>
          <w:numId w:val="1"/>
        </w:numPr>
        <w:ind w:left="1440" w:hanging="360"/>
        <w:rPr>
          <w:u w:val="none"/>
        </w:rPr>
      </w:pPr>
      <w:r w:rsidDel="00000000" w:rsidR="00000000" w:rsidRPr="00000000">
        <w:rPr>
          <w:rtl w:val="0"/>
        </w:rPr>
        <w:t xml:space="preserve">Maths in Mysore; Rest in Bangalore</w:t>
      </w:r>
    </w:p>
    <w:p w:rsidR="00000000" w:rsidDel="00000000" w:rsidP="00000000" w:rsidRDefault="00000000" w:rsidRPr="00000000" w14:paraId="00000018">
      <w:pPr>
        <w:pageBreakBefore w:val="0"/>
        <w:numPr>
          <w:ilvl w:val="1"/>
          <w:numId w:val="1"/>
        </w:numPr>
        <w:ind w:left="1440" w:hanging="360"/>
        <w:rPr>
          <w:u w:val="none"/>
        </w:rPr>
      </w:pPr>
      <w:r w:rsidDel="00000000" w:rsidR="00000000" w:rsidRPr="00000000">
        <w:rPr>
          <w:rtl w:val="0"/>
        </w:rPr>
        <w:t xml:space="preserve">6 rounds of F2F , 3 days each every month Thursday, Friday and Saturday</w:t>
      </w:r>
    </w:p>
    <w:p w:rsidR="00000000" w:rsidDel="00000000" w:rsidP="00000000" w:rsidRDefault="00000000" w:rsidRPr="00000000" w14:paraId="00000019">
      <w:pPr>
        <w:pageBreakBefore w:val="0"/>
        <w:numPr>
          <w:ilvl w:val="1"/>
          <w:numId w:val="1"/>
        </w:numPr>
        <w:ind w:left="1440" w:hanging="360"/>
        <w:rPr>
          <w:u w:val="none"/>
        </w:rPr>
      </w:pPr>
      <w:r w:rsidDel="00000000" w:rsidR="00000000" w:rsidRPr="00000000">
        <w:rPr>
          <w:rtl w:val="0"/>
        </w:rPr>
        <w:t xml:space="preserve">Project mentoring will happen online</w:t>
      </w:r>
    </w:p>
    <w:p w:rsidR="00000000" w:rsidDel="00000000" w:rsidP="00000000" w:rsidRDefault="00000000" w:rsidRPr="00000000" w14:paraId="0000001A">
      <w:pPr>
        <w:pageBreakBefore w:val="0"/>
        <w:numPr>
          <w:ilvl w:val="1"/>
          <w:numId w:val="1"/>
        </w:numPr>
        <w:ind w:left="1440" w:hanging="360"/>
        <w:rPr>
          <w:u w:val="none"/>
        </w:rPr>
      </w:pPr>
      <w:r w:rsidDel="00000000" w:rsidR="00000000" w:rsidRPr="00000000">
        <w:rPr>
          <w:rtl w:val="0"/>
        </w:rPr>
        <w:t xml:space="preserve">Mythili to organise staff/faculty meeting for pedagogy courses , first week of June</w:t>
      </w:r>
    </w:p>
    <w:p w:rsidR="00000000" w:rsidDel="00000000" w:rsidP="00000000" w:rsidRDefault="00000000" w:rsidRPr="00000000" w14:paraId="0000001B">
      <w:pPr>
        <w:pageBreakBefore w:val="0"/>
        <w:numPr>
          <w:ilvl w:val="0"/>
          <w:numId w:val="1"/>
        </w:numPr>
        <w:ind w:left="720" w:hanging="360"/>
        <w:rPr>
          <w:u w:val="none"/>
        </w:rPr>
      </w:pPr>
      <w:r w:rsidDel="00000000" w:rsidR="00000000" w:rsidRPr="00000000">
        <w:rPr>
          <w:rtl w:val="0"/>
        </w:rPr>
        <w:t xml:space="preserve">Some common  OERs to consider are - CLIx Student Modules; TESS India , Ed Ubuntu ; Suvidya for mathematics ; RVEC Resources  and classtalks</w:t>
      </w:r>
    </w:p>
    <w:p w:rsidR="00000000" w:rsidDel="00000000" w:rsidP="00000000" w:rsidRDefault="00000000" w:rsidRPr="00000000" w14:paraId="0000001C">
      <w:pPr>
        <w:pageBreakBefore w:val="0"/>
        <w:numPr>
          <w:ilvl w:val="0"/>
          <w:numId w:val="1"/>
        </w:numPr>
        <w:ind w:left="720" w:hanging="360"/>
        <w:rPr>
          <w:u w:val="none"/>
        </w:rPr>
      </w:pPr>
      <w:r w:rsidDel="00000000" w:rsidR="00000000" w:rsidRPr="00000000">
        <w:rPr>
          <w:rtl w:val="0"/>
        </w:rPr>
        <w:t xml:space="preserve">Purchase Jodogyan, Navanirmathi for each DIET TRC, need to discuss plan as these are not OER</w:t>
      </w:r>
    </w:p>
    <w:p w:rsidR="00000000" w:rsidDel="00000000" w:rsidP="00000000" w:rsidRDefault="00000000" w:rsidRPr="00000000" w14:paraId="0000001D">
      <w:pPr>
        <w:pageBreakBefore w:val="0"/>
        <w:numPr>
          <w:ilvl w:val="0"/>
          <w:numId w:val="1"/>
        </w:numPr>
        <w:ind w:left="720" w:hanging="360"/>
        <w:rPr>
          <w:u w:val="none"/>
        </w:rPr>
      </w:pPr>
      <w:r w:rsidDel="00000000" w:rsidR="00000000" w:rsidRPr="00000000">
        <w:rPr>
          <w:rtl w:val="0"/>
        </w:rPr>
        <w:t xml:space="preserve">Set up at least two computers in each of the DIET TRCs and host some of the tech based resources, need to be Ubuntu Machines with EdUbuntu included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b w:val="1"/>
          <w:rtl w:val="0"/>
        </w:rPr>
        <w:t xml:space="preserve">Actions</w:t>
      </w:r>
    </w:p>
    <w:p w:rsidR="00000000" w:rsidDel="00000000" w:rsidP="00000000" w:rsidRDefault="00000000" w:rsidRPr="00000000" w14:paraId="00000020">
      <w:pPr>
        <w:pageBreakBefore w:val="0"/>
        <w:numPr>
          <w:ilvl w:val="0"/>
          <w:numId w:val="2"/>
        </w:numPr>
        <w:ind w:left="720" w:hanging="360"/>
        <w:rPr>
          <w:u w:val="none"/>
        </w:rPr>
      </w:pPr>
      <w:r w:rsidDel="00000000" w:rsidR="00000000" w:rsidRPr="00000000">
        <w:rPr>
          <w:rtl w:val="0"/>
        </w:rPr>
        <w:t xml:space="preserve">Sumana to talk to DSERT to set up DIET Principals meet and prepare PGC presentation</w:t>
      </w:r>
    </w:p>
    <w:p w:rsidR="00000000" w:rsidDel="00000000" w:rsidP="00000000" w:rsidRDefault="00000000" w:rsidRPr="00000000" w14:paraId="00000021">
      <w:pPr>
        <w:pageBreakBefore w:val="0"/>
        <w:numPr>
          <w:ilvl w:val="0"/>
          <w:numId w:val="2"/>
        </w:numPr>
        <w:ind w:left="720" w:hanging="360"/>
        <w:rPr>
          <w:u w:val="none"/>
        </w:rPr>
      </w:pPr>
      <w:r w:rsidDel="00000000" w:rsidR="00000000" w:rsidRPr="00000000">
        <w:rPr>
          <w:rtl w:val="0"/>
        </w:rPr>
        <w:t xml:space="preserve">Bindu to </w:t>
      </w:r>
    </w:p>
    <w:p w:rsidR="00000000" w:rsidDel="00000000" w:rsidP="00000000" w:rsidRDefault="00000000" w:rsidRPr="00000000" w14:paraId="00000022">
      <w:pPr>
        <w:pageBreakBefore w:val="0"/>
        <w:numPr>
          <w:ilvl w:val="1"/>
          <w:numId w:val="2"/>
        </w:numPr>
        <w:ind w:left="1440" w:hanging="360"/>
        <w:rPr>
          <w:u w:val="none"/>
        </w:rPr>
      </w:pPr>
      <w:r w:rsidDel="00000000" w:rsidR="00000000" w:rsidRPr="00000000">
        <w:rPr>
          <w:rtl w:val="0"/>
        </w:rPr>
        <w:t xml:space="preserve">finalise proposal  Call and present in the DIET principals meet</w:t>
      </w:r>
    </w:p>
    <w:p w:rsidR="00000000" w:rsidDel="00000000" w:rsidP="00000000" w:rsidRDefault="00000000" w:rsidRPr="00000000" w14:paraId="00000023">
      <w:pPr>
        <w:pageBreakBefore w:val="0"/>
        <w:numPr>
          <w:ilvl w:val="1"/>
          <w:numId w:val="2"/>
        </w:numPr>
        <w:ind w:left="1440" w:hanging="360"/>
        <w:rPr>
          <w:u w:val="none"/>
        </w:rPr>
      </w:pPr>
      <w:r w:rsidDel="00000000" w:rsidR="00000000" w:rsidRPr="00000000">
        <w:rPr>
          <w:rtl w:val="0"/>
        </w:rPr>
        <w:t xml:space="preserve">Complete annual calendar</w:t>
      </w:r>
    </w:p>
    <w:p w:rsidR="00000000" w:rsidDel="00000000" w:rsidP="00000000" w:rsidRDefault="00000000" w:rsidRPr="00000000" w14:paraId="00000024">
      <w:pPr>
        <w:pageBreakBefore w:val="0"/>
        <w:numPr>
          <w:ilvl w:val="1"/>
          <w:numId w:val="2"/>
        </w:numPr>
        <w:ind w:left="1440" w:hanging="360"/>
        <w:rPr>
          <w:u w:val="none"/>
        </w:rPr>
      </w:pPr>
      <w:r w:rsidDel="00000000" w:rsidR="00000000" w:rsidRPr="00000000">
        <w:rPr>
          <w:rtl w:val="0"/>
        </w:rPr>
        <w:t xml:space="preserve">Research tasks , create a spreadsheet</w:t>
      </w:r>
    </w:p>
    <w:p w:rsidR="00000000" w:rsidDel="00000000" w:rsidP="00000000" w:rsidRDefault="00000000" w:rsidRPr="00000000" w14:paraId="00000025">
      <w:pPr>
        <w:pageBreakBefore w:val="0"/>
        <w:numPr>
          <w:ilvl w:val="1"/>
          <w:numId w:val="2"/>
        </w:numPr>
        <w:ind w:left="1440" w:hanging="360"/>
        <w:rPr>
          <w:u w:val="none"/>
        </w:rPr>
      </w:pPr>
      <w:r w:rsidDel="00000000" w:rsidR="00000000" w:rsidRPr="00000000">
        <w:rPr>
          <w:rtl w:val="0"/>
        </w:rPr>
        <w:t xml:space="preserve">Set up google drive </w:t>
      </w:r>
    </w:p>
    <w:p w:rsidR="00000000" w:rsidDel="00000000" w:rsidP="00000000" w:rsidRDefault="00000000" w:rsidRPr="00000000" w14:paraId="00000026">
      <w:pPr>
        <w:pageBreakBefore w:val="0"/>
        <w:numPr>
          <w:ilvl w:val="0"/>
          <w:numId w:val="2"/>
        </w:numPr>
        <w:ind w:left="720" w:hanging="360"/>
        <w:rPr>
          <w:u w:val="none"/>
        </w:rPr>
      </w:pPr>
      <w:r w:rsidDel="00000000" w:rsidR="00000000" w:rsidRPr="00000000">
        <w:rPr>
          <w:rtl w:val="0"/>
        </w:rPr>
        <w:t xml:space="preserve">Mythili</w:t>
      </w:r>
    </w:p>
    <w:p w:rsidR="00000000" w:rsidDel="00000000" w:rsidP="00000000" w:rsidRDefault="00000000" w:rsidRPr="00000000" w14:paraId="00000027">
      <w:pPr>
        <w:pageBreakBefore w:val="0"/>
        <w:numPr>
          <w:ilvl w:val="1"/>
          <w:numId w:val="2"/>
        </w:numPr>
        <w:ind w:left="1440" w:hanging="360"/>
        <w:rPr>
          <w:u w:val="none"/>
        </w:rPr>
      </w:pPr>
      <w:r w:rsidDel="00000000" w:rsidR="00000000" w:rsidRPr="00000000">
        <w:rPr>
          <w:rtl w:val="0"/>
        </w:rPr>
        <w:t xml:space="preserve">Interviews</w:t>
      </w:r>
    </w:p>
    <w:p w:rsidR="00000000" w:rsidDel="00000000" w:rsidP="00000000" w:rsidRDefault="00000000" w:rsidRPr="00000000" w14:paraId="00000028">
      <w:pPr>
        <w:pageBreakBefore w:val="0"/>
        <w:numPr>
          <w:ilvl w:val="1"/>
          <w:numId w:val="2"/>
        </w:numPr>
        <w:ind w:left="1440" w:hanging="360"/>
        <w:rPr>
          <w:u w:val="none"/>
        </w:rPr>
      </w:pPr>
      <w:r w:rsidDel="00000000" w:rsidR="00000000" w:rsidRPr="00000000">
        <w:rPr>
          <w:rtl w:val="0"/>
        </w:rPr>
        <w:t xml:space="preserve">Set up staff meeting </w:t>
      </w:r>
    </w:p>
    <w:p w:rsidR="00000000" w:rsidDel="00000000" w:rsidP="00000000" w:rsidRDefault="00000000" w:rsidRPr="00000000" w14:paraId="00000029">
      <w:pPr>
        <w:pageBreakBefore w:val="0"/>
        <w:numPr>
          <w:ilvl w:val="1"/>
          <w:numId w:val="2"/>
        </w:numPr>
        <w:ind w:left="1440" w:hanging="360"/>
        <w:rPr>
          <w:u w:val="none"/>
        </w:rPr>
      </w:pPr>
      <w:r w:rsidDel="00000000" w:rsidR="00000000" w:rsidRPr="00000000">
        <w:rPr>
          <w:rtl w:val="0"/>
        </w:rPr>
        <w:t xml:space="preserve">Finalise PGC CPE Programme with Usha</w:t>
      </w:r>
    </w:p>
    <w:p w:rsidR="00000000" w:rsidDel="00000000" w:rsidP="00000000" w:rsidRDefault="00000000" w:rsidRPr="00000000" w14:paraId="0000002A">
      <w:pPr>
        <w:pageBreakBefore w:val="0"/>
        <w:numPr>
          <w:ilvl w:val="1"/>
          <w:numId w:val="2"/>
        </w:numPr>
        <w:ind w:left="1440" w:hanging="360"/>
        <w:rPr>
          <w:u w:val="none"/>
        </w:rPr>
      </w:pPr>
      <w:r w:rsidDel="00000000" w:rsidR="00000000" w:rsidRPr="00000000">
        <w:rPr>
          <w:rtl w:val="0"/>
        </w:rPr>
        <w:t xml:space="preserve">Assign Project management person for TMF DSK</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ind w:left="720" w:firstLine="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