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Contact Class feedback summary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Pedagogy of Language:</w:t>
      </w:r>
    </w:p>
    <w:tbl>
      <w:tblPr>
        <w:tblStyle w:val="Table1"/>
        <w:tblW w:w="1153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8"/>
        <w:gridCol w:w="2430"/>
        <w:gridCol w:w="2430"/>
        <w:gridCol w:w="2700"/>
        <w:gridCol w:w="2700"/>
        <w:tblGridChange w:id="0">
          <w:tblGrid>
            <w:gridCol w:w="1278"/>
            <w:gridCol w:w="2430"/>
            <w:gridCol w:w="2430"/>
            <w:gridCol w:w="2700"/>
            <w:gridCol w:w="2700"/>
          </w:tblGrid>
        </w:tblGridChange>
      </w:tblGrid>
      <w:tr>
        <w:tc>
          <w:tcPr>
            <w:gridSpan w:val="2"/>
            <w:shd w:fill="ddd9c3" w:val="clear"/>
            <w:vAlign w:val="center"/>
          </w:tcPr>
          <w:p w:rsidR="00000000" w:rsidDel="00000000" w:rsidP="00000000" w:rsidRDefault="00000000" w:rsidRPr="00000000" w14:paraId="00000003">
            <w:pPr>
              <w:spacing w:line="287" w:lineRule="auto"/>
              <w:ind w:left="80" w:right="10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Feedback questions asked for contact period. </w:t>
            </w:r>
          </w:p>
        </w:tc>
        <w:tc>
          <w:tcPr>
            <w:shd w:fill="ddd9c3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Cycle 1</w:t>
            </w:r>
          </w:p>
        </w:tc>
        <w:tc>
          <w:tcPr>
            <w:shd w:fill="ddd9c3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Cycle 2</w:t>
            </w:r>
          </w:p>
        </w:tc>
        <w:tc>
          <w:tcPr>
            <w:shd w:fill="ddd9c3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Cycle 3</w:t>
            </w:r>
          </w:p>
        </w:tc>
      </w:tr>
      <w:tr>
        <w:tc>
          <w:tcPr>
            <w:vMerge w:val="restart"/>
            <w:shd w:fill="ddd9c3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Structure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objectives of the course were clear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All participants felt the objectives of the course were clear.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(81% Agree &amp; 19%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Strongly agreed)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92% felt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objectives of the course were clear.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(79%,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agreed, 13%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Strongly agreed &amp; 8%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92% felt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objectives of the course were clear.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79%, Strongly agree: 13%,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8%)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ddd9c3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Pace of the schedule for the course was manageable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All participants found the pace of the schedule for the course was manageable.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(Agree: 94%,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Strongly agree: 6%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87%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found the pace of the schedule for the course was manageable.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(Agree:79%, Strongly agree: 8%,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Neutral:13%)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79%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found the pace of the schedule for the course was manageable.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75%, Strongly agree: 4%,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21%)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ddd9c3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Readings/Resources were available before the course started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87% felt the Readings &amp; Resources were available before the course started &amp; 6% felt that readings &amp; resources were available only during the course.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75%, Strongly agree: 12%,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6%, Disagree: 6%)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92% felt that Readings/Resources were available before the course started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83%, Strongly agree: 9%,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8%)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92% felt that Readings/Resources were available before the course started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84%, Strongly agree: 8%,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8%)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dd9c3" w:val="clea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Any other issues/comments/suggestions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Most of the participants shared their experience that the course was very Interesting and useful, 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Few participants suggested that they required examples in Kannada language and more information about the course.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Most of the participants' opinion was this is the best course to all teachers.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Most participants requested if more classes on data analysis of research methodology could be arranged in contact class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-Few participants felt difficult to adjust the course schedule due to busy schedule at DIET trainings as they were deputed as Nodal officers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shd w:fill="ddd9c3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Methodology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Classroom communication /language were clear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 participants felt the classroom communication and language were clear (Agree: 56%, Strongly agree: 44%)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96% felt the classroom communication and language were clear.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83%, Strongly agree: 13%,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4%)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92% felt the classroom communication and language were clear.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84%, Strongly agree: 8%,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8%)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ddd9c3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Resource persons were enthusiastic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 participants felt resource persons were enthusiastic.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50%, Strongly agree: 50%)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 participants felt resource persons were enthusiastic.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67%, Strongly agree: 33%)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96% felt the resource persons were enthusiastic.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79%, Strongly agree: 17%,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4%)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ddd9c3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Readings / resource materials were relevant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All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participants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found the readings and resource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materials were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relevant.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(Agree: 81%,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Strongly agree: 19%)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96% found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readings and resource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materials were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relevant.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92%, Strongly agree: 4%,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4%)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96% found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the readings and resource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materials were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relevant.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Agree: 79%, Strongly agree: 17%,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4%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ddd9c3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Classroom discussions were relevant and useful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94% felt the classroom discussions were relevant and useful.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75%, Strongly agree: 19%,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6%)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88% felt the classroom discussions were relevant and useful.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Agree: 67%, Strongly agree: 21%,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12%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92% felt the classroom discussions were relevant and useful.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Agree: 79%, Strongly agree: 13%,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8%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ddd9c3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Group work was useful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 participants enjoyed the group work and felt useful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56%, Strongly agree: 44%)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92% enjoyed the group work and felt useful.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63%, Strongly agree: 29%,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8%)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92% enjoyed the group work and felt useful.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67%, Strongly agree: 25%,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8%)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ddd9c3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ddd9c3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Resource persons were available for any communication /clarification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 participants found resource persons available to them for any communication and clarification.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69%, Strongly agree: 31%)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 participants found resource persons available to them for any communication and clarification.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75%, Strongly agree: 25%)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92% found resource persons available to them for any communication and clarification.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75%, Strongly agree: 17%,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8%)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dd9c3" w:val="clear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Others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Few participants asked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to distribute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resources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before contact classes and required brief introduction about contact class sessions.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Few felt these training will be useful in their future trainings at DIETs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Some say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t's very useful in their professional development.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Most of the opinions were well structured, easily accessible.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shd w:fill="ddd9c3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Assignments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Expectations on assignments/tasks were clearly spelt out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94% of the participant expectations on assignment and tasks were clearly spelt out.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75%, Strongly agree: 19%,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6%)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96% of the participant expectations on assignment and tasks were clearly spelt out.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79%, Strongly agree: 17%,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4%)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87% of the participant expectations on assignment and tasks were clearly spelt out.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79%, Strongly agree: 8%,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13%)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ddd9c3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Assignment / tasks were meaningful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 participants felt assignments and tasks were meaningful.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87%, Strongly agree: 13%)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92% felt assignments and tasks were meaningful.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75%, Strongly agree: 17%,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8%)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87% felt assignments and tasks were meaningful.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79%, Strongly agree: 8%,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13%)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ddd9c3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Tasks establish a connection between theoretical perspectives and field</w:t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pos="364"/>
              </w:tabs>
              <w:spacing w:after="0" w:line="282" w:lineRule="auto"/>
              <w:ind w:right="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93% of the participants found that the tasks establish a connection between theoretical perspectives and the field.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81%, Strongly agree: 12%,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7%)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pos="364"/>
              </w:tabs>
              <w:spacing w:after="0" w:line="282" w:lineRule="auto"/>
              <w:ind w:right="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96% of the participants found that the tasks establish a connection between theoretical perspectives and the field.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79%, Strongly agree: 17%,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4%)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tabs>
                <w:tab w:val="left" w:pos="364"/>
              </w:tabs>
              <w:spacing w:after="0" w:line="282" w:lineRule="auto"/>
              <w:ind w:right="8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87% of the participants found that the tasks establish a connection between theoretical perspectives and the field.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79%, Strongly agree: 8%,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13%)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ddd9c3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Timely feedback was given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94% of the participants felt timely feedback was given.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75%, Strongly agree: 19%,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6%)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92% of the participants felt timely feedback was given.</w:t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84%, Strongly agree: 8%,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8%)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92% of the participants felt timely feedback was given.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75%, Strongly agree: 13%,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8%)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ddd9c3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Feedback given was useful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 participants found feedback given was useful.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75%, Strongly agree: 25%)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92% found feedback given was useful.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88%, Strongly agree: 4%,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8%)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92% found feedback given was useful.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(Agree: 84%, Strongly agree: 8%,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Neutral: 8%)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ddd9c3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Assignments were done with the help of</w:t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left" w:pos="1139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Assignments were done with the help of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Colleague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38%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Reference materials(Books, journal papers etc) 25%, Course materials 19%, Internet 12%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&amp;  with TISSx 12%.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Assignments were done with the help of  Reference Materials(Books, Journal papers etc..) 20%, Course Material 20%,  Colleague 20%, Internet 20% &amp; with TISSx 20%.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Assignments were done with the help of Colleague 17%, Reference Materials(Books, Journal papers etc..) 54%, TISSx 29%, Internet 37% &amp; with Course Material 21%</w:t>
            </w:r>
          </w:p>
        </w:tc>
      </w:tr>
    </w:tbl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6176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eL0Om5XWzVhXN7HAibt7L2BuTw==">AMUW2mU03ybPvIlzuhgnQrHKAQMZVaHS1ON3tvesPOmDmrDcrs036H/bgZuR8YR/YKfpK3qGt+mQZ+R9ugw32LDHbCHkKINvjLzutoxwDpNyYHa/3lu9jDg=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2020-04-08T07:43:00Z</dcterms:created>
  <dc:creator>Sunil</dc:creator>
</cp:coreProperties>
</file>