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240" w:lineRule="auto"/>
        <w:ind w:left="0" w:right="-7" w:hanging="2"/>
        <w:jc w:val="both"/>
        <w:rPr/>
      </w:pPr>
      <w:r w:rsidDel="00000000" w:rsidR="00000000" w:rsidRPr="00000000">
        <w:rPr>
          <w:rtl w:val="0"/>
        </w:rPr>
      </w:r>
    </w:p>
    <w:p w:rsidR="00000000" w:rsidDel="00000000" w:rsidP="00000000" w:rsidRDefault="00000000" w:rsidRPr="00000000" w14:paraId="00000002">
      <w:pPr>
        <w:spacing w:line="240" w:lineRule="auto"/>
        <w:ind w:left="0" w:hanging="2"/>
        <w:jc w:val="both"/>
        <w:rPr>
          <w:u w:val="single"/>
        </w:rPr>
      </w:pPr>
      <w:r w:rsidDel="00000000" w:rsidR="00000000" w:rsidRPr="00000000">
        <w:rPr/>
        <w:drawing>
          <wp:inline distB="0" distT="0" distL="114300" distR="114300">
            <wp:extent cx="828675" cy="1219835"/>
            <wp:effectExtent b="0" l="0" r="0" t="0"/>
            <wp:docPr id="1031"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828675" cy="1219835"/>
                    </a:xfrm>
                    <a:prstGeom prst="rect"/>
                    <a:ln/>
                  </pic:spPr>
                </pic:pic>
              </a:graphicData>
            </a:graphic>
          </wp:inline>
        </w:drawing>
      </w:r>
      <w:r w:rsidDel="00000000" w:rsidR="00000000" w:rsidRPr="00000000">
        <w:rPr>
          <w:rtl w:val="0"/>
        </w:rPr>
      </w:r>
      <w:r w:rsidDel="00000000" w:rsidR="00000000" w:rsidRPr="00000000">
        <mc:AlternateContent>
          <mc:Choice Requires="wpg">
            <w:drawing>
              <wp:anchor allowOverlap="1" behindDoc="0" distB="0" distT="0" distL="114935" distR="114935" hidden="0" layoutInCell="1" locked="0" relativeHeight="0" simplePos="0">
                <wp:simplePos x="0" y="0"/>
                <wp:positionH relativeFrom="column">
                  <wp:posOffset>1105535</wp:posOffset>
                </wp:positionH>
                <wp:positionV relativeFrom="paragraph">
                  <wp:posOffset>50800</wp:posOffset>
                </wp:positionV>
                <wp:extent cx="4214495" cy="537845"/>
                <wp:effectExtent b="0" l="0" r="0" t="0"/>
                <wp:wrapNone/>
                <wp:docPr id="1030" name=""/>
                <a:graphic>
                  <a:graphicData uri="http://schemas.microsoft.com/office/word/2010/wordprocessingShape">
                    <wps:wsp>
                      <wps:cNvSpPr/>
                      <wps:cNvPr id="2" name="Shape 2"/>
                      <wps:spPr>
                        <a:xfrm>
                          <a:off x="3253040" y="3525365"/>
                          <a:ext cx="4185920" cy="509270"/>
                        </a:xfrm>
                        <a:prstGeom prst="rect">
                          <a:avLst/>
                        </a:prstGeom>
                        <a:solidFill>
                          <a:srgbClr val="FFFFFF">
                            <a:alpha val="0"/>
                          </a:srgbClr>
                        </a:solidFill>
                        <a:ln>
                          <a:noFill/>
                        </a:ln>
                      </wps:spPr>
                      <wps:txbx>
                        <w:txbxContent>
                          <w:p w:rsidR="00000000" w:rsidDel="00000000" w:rsidP="00000000" w:rsidRDefault="00000000" w:rsidRPr="00000000">
                            <w:pPr>
                              <w:spacing w:after="0" w:before="0" w:line="240"/>
                              <w:ind w:left="1.0000000149011612" w:right="0" w:firstLine="-2.0000000298023224"/>
                              <w:jc w:val="center"/>
                              <w:textDirection w:val="btLr"/>
                            </w:pPr>
                            <w:r w:rsidDel="00000000" w:rsidR="00000000" w:rsidRPr="00000000">
                              <w:rPr>
                                <w:rFonts w:ascii="Times New Roman" w:cs="Times New Roman" w:eastAsia="Times New Roman" w:hAnsi="Times New Roman"/>
                                <w:b w:val="1"/>
                                <w:i w:val="0"/>
                                <w:smallCaps w:val="0"/>
                                <w:strike w:val="0"/>
                                <w:color w:val="000000"/>
                                <w:sz w:val="28"/>
                                <w:vertAlign w:val="baseline"/>
                              </w:rPr>
                              <w:t xml:space="preserve">TATA INSTITUTE OF SOCIAL SCIENCES</w:t>
                            </w:r>
                          </w:p>
                          <w:p w:rsidR="00000000" w:rsidDel="00000000" w:rsidP="00000000" w:rsidRDefault="00000000" w:rsidRPr="00000000">
                            <w:pPr>
                              <w:spacing w:after="0" w:before="0" w:line="240"/>
                              <w:ind w:left="1.0000000149011612" w:right="0" w:firstLine="-2.0000000298023224"/>
                              <w:jc w:val="center"/>
                              <w:textDirection w:val="btLr"/>
                            </w:pPr>
                            <w:r w:rsidDel="00000000" w:rsidR="00000000" w:rsidRPr="00000000">
                              <w:rPr>
                                <w:rFonts w:ascii="Times New Roman" w:cs="Times New Roman" w:eastAsia="Times New Roman" w:hAnsi="Times New Roman"/>
                                <w:b w:val="1"/>
                                <w:i w:val="0"/>
                                <w:smallCaps w:val="0"/>
                                <w:strike w:val="0"/>
                                <w:color w:val="000000"/>
                                <w:sz w:val="28"/>
                                <w:vertAlign w:val="baseline"/>
                              </w:rPr>
                            </w:r>
                            <w:r w:rsidDel="00000000" w:rsidR="00000000" w:rsidRPr="00000000">
                              <w:rPr>
                                <w:rFonts w:ascii="Times New Roman" w:cs="Times New Roman" w:eastAsia="Times New Roman" w:hAnsi="Times New Roman"/>
                                <w:b w:val="1"/>
                                <w:i w:val="0"/>
                                <w:smallCaps w:val="0"/>
                                <w:strike w:val="0"/>
                                <w:color w:val="000000"/>
                                <w:sz w:val="28"/>
                                <w:vertAlign w:val="baseline"/>
                              </w:rPr>
                              <w:t xml:space="preserve">DEONAR, MUMBAI - 400 088</w:t>
                            </w:r>
                          </w:p>
                          <w:p w:rsidR="00000000" w:rsidDel="00000000" w:rsidP="00000000" w:rsidRDefault="00000000" w:rsidRPr="00000000">
                            <w:pPr>
                              <w:spacing w:after="0" w:before="0" w:line="240"/>
                              <w:ind w:left="0" w:right="0" w:firstLine="-2.0000000298023224"/>
                              <w:jc w:val="left"/>
                              <w:textDirection w:val="btLr"/>
                            </w:pPr>
                            <w:r w:rsidDel="00000000" w:rsidR="00000000" w:rsidRPr="00000000">
                              <w:rPr>
                                <w:rFonts w:ascii="Times New Roman" w:cs="Times New Roman" w:eastAsia="Times New Roman" w:hAnsi="Times New Roman"/>
                                <w:b w:val="1"/>
                                <w:i w:val="0"/>
                                <w:smallCaps w:val="0"/>
                                <w:strike w:val="0"/>
                                <w:color w:val="000000"/>
                                <w:sz w:val="28"/>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935" distR="114935" hidden="0" layoutInCell="1" locked="0" relativeHeight="0" simplePos="0">
                <wp:simplePos x="0" y="0"/>
                <wp:positionH relativeFrom="column">
                  <wp:posOffset>1105535</wp:posOffset>
                </wp:positionH>
                <wp:positionV relativeFrom="paragraph">
                  <wp:posOffset>50800</wp:posOffset>
                </wp:positionV>
                <wp:extent cx="4214495" cy="537845"/>
                <wp:effectExtent b="0" l="0" r="0" t="0"/>
                <wp:wrapNone/>
                <wp:docPr id="1030" name="image2.png"/>
                <a:graphic>
                  <a:graphicData uri="http://schemas.openxmlformats.org/drawingml/2006/picture">
                    <pic:pic>
                      <pic:nvPicPr>
                        <pic:cNvPr id="0" name="image2.png"/>
                        <pic:cNvPicPr preferRelativeResize="0"/>
                      </pic:nvPicPr>
                      <pic:blipFill>
                        <a:blip r:embed="rId8"/>
                        <a:srcRect/>
                        <a:stretch>
                          <a:fillRect/>
                        </a:stretch>
                      </pic:blipFill>
                      <pic:spPr>
                        <a:xfrm>
                          <a:off x="0" y="0"/>
                          <a:ext cx="4214495" cy="537845"/>
                        </a:xfrm>
                        <a:prstGeom prst="rect"/>
                        <a:ln/>
                      </pic:spPr>
                    </pic:pic>
                  </a:graphicData>
                </a:graphic>
              </wp:anchor>
            </w:drawing>
          </mc:Fallback>
        </mc:AlternateContent>
      </w:r>
    </w:p>
    <w:p w:rsidR="00000000" w:rsidDel="00000000" w:rsidP="00000000" w:rsidRDefault="00000000" w:rsidRPr="00000000" w14:paraId="00000003">
      <w:pPr>
        <w:pBdr>
          <w:top w:space="0" w:sz="0" w:val="nil"/>
          <w:left w:space="0" w:sz="0" w:val="nil"/>
          <w:bottom w:space="0" w:sz="0" w:val="nil"/>
          <w:right w:space="0" w:sz="0" w:val="nil"/>
          <w:between w:space="0" w:sz="0" w:val="nil"/>
        </w:pBdr>
        <w:spacing w:line="240" w:lineRule="auto"/>
        <w:ind w:left="0" w:right="-1080" w:hanging="2"/>
        <w:rPr>
          <w:color w:val="000000"/>
          <w:u w:val="single"/>
        </w:rPr>
      </w:pPr>
      <w:r w:rsidDel="00000000" w:rsidR="00000000" w:rsidRPr="00000000">
        <w:rPr>
          <w:rtl w:val="0"/>
        </w:rPr>
      </w:r>
    </w:p>
    <w:p w:rsidR="00000000" w:rsidDel="00000000" w:rsidP="00000000" w:rsidRDefault="00000000" w:rsidRPr="00000000" w14:paraId="00000004">
      <w:pPr>
        <w:pBdr>
          <w:top w:space="0" w:sz="0" w:val="nil"/>
          <w:left w:space="0" w:sz="0" w:val="nil"/>
          <w:bottom w:space="0" w:sz="0" w:val="nil"/>
          <w:right w:space="0" w:sz="0" w:val="nil"/>
          <w:between w:space="0" w:sz="0" w:val="nil"/>
        </w:pBdr>
        <w:spacing w:line="240" w:lineRule="auto"/>
        <w:ind w:left="0" w:hanging="2"/>
        <w:jc w:val="center"/>
        <w:rPr>
          <w:color w:val="000000"/>
        </w:rPr>
      </w:pPr>
      <w:r w:rsidDel="00000000" w:rsidR="00000000" w:rsidRPr="00000000">
        <w:rPr>
          <w:b w:val="1"/>
          <w:color w:val="000000"/>
          <w:u w:val="single"/>
          <w:rtl w:val="0"/>
        </w:rPr>
        <w:t xml:space="preserve">PARTICIPANT INFORMATION SHEET (</w:t>
      </w:r>
      <w:r w:rsidDel="00000000" w:rsidR="00000000" w:rsidRPr="00000000">
        <w:rPr>
          <w:b w:val="1"/>
          <w:u w:val="single"/>
          <w:rtl w:val="0"/>
        </w:rPr>
        <w:t xml:space="preserve">PIS)</w:t>
      </w:r>
      <w:r w:rsidDel="00000000" w:rsidR="00000000" w:rsidRPr="00000000">
        <w:rPr>
          <w:rtl w:val="0"/>
        </w:rPr>
      </w:r>
    </w:p>
    <w:p w:rsidR="00000000" w:rsidDel="00000000" w:rsidP="00000000" w:rsidRDefault="00000000" w:rsidRPr="00000000" w14:paraId="00000005">
      <w:pPr>
        <w:pBdr>
          <w:top w:space="0" w:sz="0" w:val="nil"/>
          <w:left w:space="0" w:sz="0" w:val="nil"/>
          <w:bottom w:space="0" w:sz="0" w:val="nil"/>
          <w:right w:space="0" w:sz="0" w:val="nil"/>
          <w:between w:space="0" w:sz="0" w:val="nil"/>
        </w:pBdr>
        <w:spacing w:line="240" w:lineRule="auto"/>
        <w:ind w:left="0" w:hanging="2"/>
        <w:jc w:val="both"/>
        <w:rPr>
          <w:color w:val="000000"/>
        </w:rPr>
      </w:pPr>
      <w:r w:rsidDel="00000000" w:rsidR="00000000" w:rsidRPr="00000000">
        <w:rPr>
          <w:rtl w:val="0"/>
        </w:rPr>
      </w:r>
    </w:p>
    <w:p w:rsidR="00000000" w:rsidDel="00000000" w:rsidP="00000000" w:rsidRDefault="00000000" w:rsidRPr="00000000" w14:paraId="00000006">
      <w:pPr>
        <w:pBdr>
          <w:top w:space="0" w:sz="0" w:val="nil"/>
          <w:left w:space="0" w:sz="0" w:val="nil"/>
          <w:bottom w:space="0" w:sz="0" w:val="nil"/>
          <w:right w:space="0" w:sz="0" w:val="nil"/>
          <w:between w:space="0" w:sz="0" w:val="nil"/>
        </w:pBdr>
        <w:spacing w:line="240" w:lineRule="auto"/>
        <w:ind w:left="0" w:hanging="2"/>
        <w:jc w:val="both"/>
        <w:rPr/>
      </w:pPr>
      <w:r w:rsidDel="00000000" w:rsidR="00000000" w:rsidRPr="00000000">
        <w:rPr>
          <w:b w:val="1"/>
          <w:color w:val="000000"/>
          <w:rtl w:val="0"/>
        </w:rPr>
        <w:t xml:space="preserve">Title of Project</w:t>
      </w:r>
      <w:r w:rsidDel="00000000" w:rsidR="00000000" w:rsidRPr="00000000">
        <w:rPr>
          <w:color w:val="000000"/>
          <w:rtl w:val="0"/>
        </w:rPr>
        <w:t xml:space="preserve">: </w:t>
      </w:r>
      <w:r w:rsidDel="00000000" w:rsidR="00000000" w:rsidRPr="00000000">
        <w:rPr>
          <w:color w:val="00000a"/>
          <w:rtl w:val="0"/>
        </w:rPr>
        <w:t xml:space="preserve">State of Teachers, Teaching, and Teacher Education in India Report - 2023</w:t>
      </w:r>
      <w:r w:rsidDel="00000000" w:rsidR="00000000" w:rsidRPr="00000000">
        <w:rPr>
          <w:rtl w:val="0"/>
        </w:rPr>
      </w:r>
    </w:p>
    <w:p w:rsidR="00000000" w:rsidDel="00000000" w:rsidP="00000000" w:rsidRDefault="00000000" w:rsidRPr="00000000" w14:paraId="00000007">
      <w:pPr>
        <w:pBdr>
          <w:top w:space="0" w:sz="0" w:val="nil"/>
          <w:left w:space="0" w:sz="0" w:val="nil"/>
          <w:bottom w:space="0" w:sz="0" w:val="nil"/>
          <w:right w:space="0" w:sz="0" w:val="nil"/>
          <w:between w:space="0" w:sz="0" w:val="nil"/>
        </w:pBdr>
        <w:spacing w:line="240" w:lineRule="auto"/>
        <w:ind w:left="0" w:hanging="2"/>
        <w:jc w:val="both"/>
        <w:rPr/>
      </w:pPr>
      <w:r w:rsidDel="00000000" w:rsidR="00000000" w:rsidRPr="00000000">
        <w:rPr>
          <w:rtl w:val="0"/>
        </w:rPr>
      </w:r>
    </w:p>
    <w:p w:rsidR="00000000" w:rsidDel="00000000" w:rsidP="00000000" w:rsidRDefault="00000000" w:rsidRPr="00000000" w14:paraId="00000008">
      <w:pPr>
        <w:pBdr>
          <w:top w:space="0" w:sz="0" w:val="nil"/>
          <w:left w:space="0" w:sz="0" w:val="nil"/>
          <w:bottom w:space="0" w:sz="0" w:val="nil"/>
          <w:right w:space="0" w:sz="0" w:val="nil"/>
          <w:between w:space="0" w:sz="0" w:val="nil"/>
        </w:pBdr>
        <w:spacing w:line="240" w:lineRule="auto"/>
        <w:ind w:left="0" w:hanging="2"/>
        <w:jc w:val="both"/>
        <w:rPr>
          <w:color w:val="000000"/>
        </w:rPr>
      </w:pPr>
      <w:r w:rsidDel="00000000" w:rsidR="00000000" w:rsidRPr="00000000">
        <w:rPr>
          <w:color w:val="000000"/>
          <w:rtl w:val="0"/>
        </w:rPr>
        <w:t xml:space="preserve">This Participant Information Sheet (referred to as PIS) gives you important information about this research study. It describes the purpose of the study, the risks and possible benefits of participating in the study. Please take time to review this information carefully.  Please ask for an explanation in case you do not understand word/s or sentence/s in the PIS.  After you have read the PIS, you are free to talk to the /researchers about the study and ask them any questions you have. You will be given a copy of the PIS and the signed informed consent document for your future reference.</w:t>
      </w:r>
    </w:p>
    <w:p w:rsidR="00000000" w:rsidDel="00000000" w:rsidP="00000000" w:rsidRDefault="00000000" w:rsidRPr="00000000" w14:paraId="00000009">
      <w:pPr>
        <w:pBdr>
          <w:top w:space="0" w:sz="0" w:val="nil"/>
          <w:left w:space="0" w:sz="0" w:val="nil"/>
          <w:bottom w:space="0" w:sz="0" w:val="nil"/>
          <w:right w:space="0" w:sz="0" w:val="nil"/>
          <w:between w:space="0" w:sz="0" w:val="nil"/>
        </w:pBdr>
        <w:spacing w:line="240" w:lineRule="auto"/>
        <w:ind w:left="0" w:hanging="2"/>
        <w:jc w:val="both"/>
        <w:rPr>
          <w:color w:val="000000"/>
        </w:rPr>
      </w:pPr>
      <w:r w:rsidDel="00000000" w:rsidR="00000000" w:rsidRPr="00000000">
        <w:rPr>
          <w:rtl w:val="0"/>
        </w:rPr>
      </w:r>
    </w:p>
    <w:p w:rsidR="00000000" w:rsidDel="00000000" w:rsidP="00000000" w:rsidRDefault="00000000" w:rsidRPr="00000000" w14:paraId="0000000A">
      <w:pPr>
        <w:pBdr>
          <w:top w:space="0" w:sz="0" w:val="nil"/>
          <w:left w:space="0" w:sz="0" w:val="nil"/>
          <w:bottom w:space="0" w:sz="0" w:val="nil"/>
          <w:right w:space="0" w:sz="0" w:val="nil"/>
          <w:between w:space="0" w:sz="0" w:val="nil"/>
        </w:pBdr>
        <w:spacing w:line="240" w:lineRule="auto"/>
        <w:ind w:left="0" w:hanging="2"/>
        <w:jc w:val="both"/>
        <w:rPr>
          <w:color w:val="000000"/>
        </w:rPr>
      </w:pPr>
      <w:r w:rsidDel="00000000" w:rsidR="00000000" w:rsidRPr="00000000">
        <w:rPr>
          <w:color w:val="000000"/>
          <w:rtl w:val="0"/>
        </w:rPr>
        <w:t xml:space="preserve">Your participation in the study is voluntary.  You have the right to withdraw from the study at any stage without giving reasons for your withdrawal and without losing the  benefits of any future services. </w:t>
      </w:r>
    </w:p>
    <w:p w:rsidR="00000000" w:rsidDel="00000000" w:rsidP="00000000" w:rsidRDefault="00000000" w:rsidRPr="00000000" w14:paraId="0000000B">
      <w:pPr>
        <w:spacing w:line="240" w:lineRule="auto"/>
        <w:ind w:left="0" w:hanging="2"/>
        <w:rPr/>
      </w:pPr>
      <w:r w:rsidDel="00000000" w:rsidR="00000000" w:rsidRPr="00000000">
        <w:rPr>
          <w:rtl w:val="0"/>
        </w:rPr>
      </w:r>
    </w:p>
    <w:p w:rsidR="00000000" w:rsidDel="00000000" w:rsidP="00000000" w:rsidRDefault="00000000" w:rsidRPr="00000000" w14:paraId="0000000C">
      <w:pPr>
        <w:numPr>
          <w:ilvl w:val="0"/>
          <w:numId w:val="2"/>
        </w:numPr>
        <w:pBdr>
          <w:top w:space="0" w:sz="0" w:val="nil"/>
          <w:left w:space="0" w:sz="0" w:val="nil"/>
          <w:bottom w:space="0" w:sz="0" w:val="nil"/>
          <w:right w:space="0" w:sz="0" w:val="nil"/>
          <w:between w:space="0" w:sz="0" w:val="nil"/>
        </w:pBdr>
        <w:spacing w:line="240" w:lineRule="auto"/>
        <w:ind w:left="0" w:hanging="2"/>
        <w:jc w:val="both"/>
        <w:rPr>
          <w:color w:val="000000"/>
        </w:rPr>
      </w:pPr>
      <w:r w:rsidDel="00000000" w:rsidR="00000000" w:rsidRPr="00000000">
        <w:rPr>
          <w:b w:val="1"/>
          <w:color w:val="000000"/>
          <w:rtl w:val="0"/>
        </w:rPr>
        <w:t xml:space="preserve">What is the study about? </w:t>
      </w:r>
      <w:r w:rsidDel="00000000" w:rsidR="00000000" w:rsidRPr="00000000">
        <w:rPr>
          <w:rtl w:val="0"/>
        </w:rPr>
      </w:r>
    </w:p>
    <w:p w:rsidR="00000000" w:rsidDel="00000000" w:rsidP="00000000" w:rsidRDefault="00000000" w:rsidRPr="00000000" w14:paraId="0000000D">
      <w:pPr>
        <w:pBdr>
          <w:top w:space="0" w:sz="0" w:val="nil"/>
          <w:left w:space="0" w:sz="0" w:val="nil"/>
          <w:bottom w:space="0" w:sz="0" w:val="nil"/>
          <w:right w:space="0" w:sz="0" w:val="nil"/>
          <w:between w:space="0" w:sz="0" w:val="nil"/>
        </w:pBdr>
        <w:spacing w:line="240" w:lineRule="auto"/>
        <w:ind w:left="0" w:hanging="2"/>
        <w:jc w:val="both"/>
        <w:rPr>
          <w:b w:val="1"/>
        </w:rPr>
      </w:pPr>
      <w:r w:rsidDel="00000000" w:rsidR="00000000" w:rsidRPr="00000000">
        <w:rPr>
          <w:rtl w:val="0"/>
        </w:rPr>
      </w:r>
    </w:p>
    <w:p w:rsidR="00000000" w:rsidDel="00000000" w:rsidP="00000000" w:rsidRDefault="00000000" w:rsidRPr="00000000" w14:paraId="0000000E">
      <w:pPr>
        <w:pBdr>
          <w:top w:space="0" w:sz="0" w:val="nil"/>
          <w:left w:space="0" w:sz="0" w:val="nil"/>
          <w:bottom w:space="0" w:sz="0" w:val="nil"/>
          <w:right w:space="0" w:sz="0" w:val="nil"/>
          <w:between w:space="0" w:sz="0" w:val="nil"/>
        </w:pBdr>
        <w:spacing w:line="240" w:lineRule="auto"/>
        <w:ind w:left="0" w:hanging="2"/>
        <w:jc w:val="both"/>
        <w:rPr>
          <w:color w:val="000000"/>
        </w:rPr>
      </w:pPr>
      <w:r w:rsidDel="00000000" w:rsidR="00000000" w:rsidRPr="00000000">
        <w:rPr>
          <w:color w:val="000000"/>
          <w:rtl w:val="0"/>
        </w:rPr>
        <w:t xml:space="preserve">This report aims to address the question of the demand and supply of teachers, and teacher availability in schools. Through estimating and projecting teacher needs across different subjects, levels and school types and identifying the availability, this study attempts to analyze the issue of teacher shortage and provide suggestions for teacher recruitment and deployment to fill this gap.</w:t>
      </w:r>
    </w:p>
    <w:p w:rsidR="00000000" w:rsidDel="00000000" w:rsidP="00000000" w:rsidRDefault="00000000" w:rsidRPr="00000000" w14:paraId="0000000F">
      <w:pPr>
        <w:pBdr>
          <w:top w:space="0" w:sz="0" w:val="nil"/>
          <w:left w:space="0" w:sz="0" w:val="nil"/>
          <w:bottom w:space="0" w:sz="0" w:val="nil"/>
          <w:right w:space="0" w:sz="0" w:val="nil"/>
          <w:between w:space="0" w:sz="0" w:val="nil"/>
        </w:pBdr>
        <w:spacing w:line="240" w:lineRule="auto"/>
        <w:ind w:left="0" w:hanging="2"/>
        <w:jc w:val="both"/>
        <w:rPr/>
      </w:pPr>
      <w:r w:rsidDel="00000000" w:rsidR="00000000" w:rsidRPr="00000000">
        <w:rPr>
          <w:rtl w:val="0"/>
        </w:rPr>
      </w:r>
    </w:p>
    <w:p w:rsidR="00000000" w:rsidDel="00000000" w:rsidP="00000000" w:rsidRDefault="00000000" w:rsidRPr="00000000" w14:paraId="00000010">
      <w:pPr>
        <w:pBdr>
          <w:top w:space="0" w:sz="0" w:val="nil"/>
          <w:left w:space="0" w:sz="0" w:val="nil"/>
          <w:bottom w:space="0" w:sz="0" w:val="nil"/>
          <w:right w:space="0" w:sz="0" w:val="nil"/>
          <w:between w:space="0" w:sz="0" w:val="nil"/>
        </w:pBdr>
        <w:spacing w:line="240" w:lineRule="auto"/>
        <w:ind w:left="0" w:hanging="2"/>
        <w:jc w:val="both"/>
        <w:rPr>
          <w:color w:val="000000"/>
        </w:rPr>
      </w:pPr>
      <w:r w:rsidDel="00000000" w:rsidR="00000000" w:rsidRPr="00000000">
        <w:rPr>
          <w:b w:val="1"/>
          <w:color w:val="000000"/>
          <w:rtl w:val="0"/>
        </w:rPr>
        <w:t xml:space="preserve">2.  What is the rationale for the selection or screening of the respondents? </w:t>
      </w:r>
      <w:r w:rsidDel="00000000" w:rsidR="00000000" w:rsidRPr="00000000">
        <w:rPr>
          <w:rtl w:val="0"/>
        </w:rPr>
      </w:r>
    </w:p>
    <w:p w:rsidR="00000000" w:rsidDel="00000000" w:rsidP="00000000" w:rsidRDefault="00000000" w:rsidRPr="00000000" w14:paraId="00000011">
      <w:pPr>
        <w:pBdr>
          <w:top w:space="0" w:sz="0" w:val="nil"/>
          <w:left w:space="0" w:sz="0" w:val="nil"/>
          <w:bottom w:space="0" w:sz="0" w:val="nil"/>
          <w:right w:space="0" w:sz="0" w:val="nil"/>
          <w:between w:space="0" w:sz="0" w:val="nil"/>
        </w:pBdr>
        <w:spacing w:line="240" w:lineRule="auto"/>
        <w:ind w:left="0" w:hanging="2"/>
        <w:jc w:val="both"/>
        <w:rPr/>
      </w:pPr>
      <w:r w:rsidDel="00000000" w:rsidR="00000000" w:rsidRPr="00000000">
        <w:rPr>
          <w:rtl w:val="0"/>
        </w:rPr>
        <w:t xml:space="preserve">You have been selected as a respondent in this study because you are a key stakeholder or beneficiaries of the teacher, teaching and teacher education in India. Understanding your experience and insights would help us in preparing the in depth case study. </w:t>
      </w:r>
    </w:p>
    <w:p w:rsidR="00000000" w:rsidDel="00000000" w:rsidP="00000000" w:rsidRDefault="00000000" w:rsidRPr="00000000" w14:paraId="00000012">
      <w:pPr>
        <w:pBdr>
          <w:top w:space="0" w:sz="0" w:val="nil"/>
          <w:left w:space="0" w:sz="0" w:val="nil"/>
          <w:bottom w:space="0" w:sz="0" w:val="nil"/>
          <w:right w:space="0" w:sz="0" w:val="nil"/>
          <w:between w:space="0" w:sz="0" w:val="nil"/>
        </w:pBdr>
        <w:spacing w:line="240" w:lineRule="auto"/>
        <w:ind w:left="0" w:hanging="2"/>
        <w:jc w:val="both"/>
        <w:rPr>
          <w:color w:val="000000"/>
        </w:rPr>
      </w:pPr>
      <w:r w:rsidDel="00000000" w:rsidR="00000000" w:rsidRPr="00000000">
        <w:rPr>
          <w:rtl w:val="0"/>
        </w:rPr>
      </w:r>
    </w:p>
    <w:p w:rsidR="00000000" w:rsidDel="00000000" w:rsidP="00000000" w:rsidRDefault="00000000" w:rsidRPr="00000000" w14:paraId="00000013">
      <w:pPr>
        <w:pBdr>
          <w:top w:space="0" w:sz="0" w:val="nil"/>
          <w:left w:space="0" w:sz="0" w:val="nil"/>
          <w:bottom w:space="0" w:sz="0" w:val="nil"/>
          <w:right w:space="0" w:sz="0" w:val="nil"/>
          <w:between w:space="0" w:sz="0" w:val="nil"/>
        </w:pBdr>
        <w:spacing w:line="240" w:lineRule="auto"/>
        <w:ind w:left="0" w:hanging="2"/>
        <w:jc w:val="both"/>
        <w:rPr>
          <w:b w:val="1"/>
          <w:color w:val="000000"/>
        </w:rPr>
      </w:pPr>
      <w:r w:rsidDel="00000000" w:rsidR="00000000" w:rsidRPr="00000000">
        <w:rPr>
          <w:b w:val="1"/>
          <w:color w:val="000000"/>
          <w:rtl w:val="0"/>
        </w:rPr>
        <w:t xml:space="preserve">3. What is the relevance of the information being collected to the community or respondents? </w:t>
      </w:r>
    </w:p>
    <w:p w:rsidR="00000000" w:rsidDel="00000000" w:rsidP="00000000" w:rsidRDefault="00000000" w:rsidRPr="00000000" w14:paraId="00000014">
      <w:pPr>
        <w:pBdr>
          <w:top w:space="0" w:sz="0" w:val="nil"/>
          <w:left w:space="0" w:sz="0" w:val="nil"/>
          <w:bottom w:space="0" w:sz="0" w:val="nil"/>
          <w:right w:space="0" w:sz="0" w:val="nil"/>
          <w:between w:space="0" w:sz="0" w:val="nil"/>
        </w:pBdr>
        <w:spacing w:line="240" w:lineRule="auto"/>
        <w:ind w:left="0" w:hanging="2"/>
        <w:jc w:val="both"/>
        <w:rPr/>
      </w:pPr>
      <w:r w:rsidDel="00000000" w:rsidR="00000000" w:rsidRPr="00000000">
        <w:rPr>
          <w:rtl w:val="0"/>
        </w:rPr>
        <w:t xml:space="preserve">The information collected through this study will help in better understanding the trends in teacher availability and shortage across the country, namely, a shortage of teachers and a high Pupil Teacher Ratio (PTR) at the secondary school level and a surplus of teachers, especially at the elementary level. It also briefly looks at issues specific to hiring contract teachers to fill gaps in teacher availability. It then considers the data on the supply side to identify key trends: the number of teacher education courses, intake, enrollment and course completion in a few teacher education courses, across the country. </w:t>
      </w:r>
    </w:p>
    <w:p w:rsidR="00000000" w:rsidDel="00000000" w:rsidP="00000000" w:rsidRDefault="00000000" w:rsidRPr="00000000" w14:paraId="00000015">
      <w:pPr>
        <w:pBdr>
          <w:top w:space="0" w:sz="0" w:val="nil"/>
          <w:left w:space="0" w:sz="0" w:val="nil"/>
          <w:bottom w:space="0" w:sz="0" w:val="nil"/>
          <w:right w:space="0" w:sz="0" w:val="nil"/>
          <w:between w:space="0" w:sz="0" w:val="nil"/>
        </w:pBdr>
        <w:spacing w:line="240" w:lineRule="auto"/>
        <w:ind w:left="0" w:hanging="2"/>
        <w:jc w:val="both"/>
        <w:rPr/>
      </w:pPr>
      <w:r w:rsidDel="00000000" w:rsidR="00000000" w:rsidRPr="00000000">
        <w:rPr>
          <w:rtl w:val="0"/>
        </w:rPr>
        <w:t xml:space="preserve"> </w:t>
      </w:r>
    </w:p>
    <w:p w:rsidR="00000000" w:rsidDel="00000000" w:rsidP="00000000" w:rsidRDefault="00000000" w:rsidRPr="00000000" w14:paraId="00000016">
      <w:pPr>
        <w:pBdr>
          <w:top w:space="0" w:sz="0" w:val="nil"/>
          <w:left w:space="0" w:sz="0" w:val="nil"/>
          <w:bottom w:space="0" w:sz="0" w:val="nil"/>
          <w:right w:space="0" w:sz="0" w:val="nil"/>
          <w:between w:space="0" w:sz="0" w:val="nil"/>
        </w:pBdr>
        <w:spacing w:line="240" w:lineRule="auto"/>
        <w:ind w:left="0" w:hanging="2"/>
        <w:jc w:val="both"/>
        <w:rPr/>
      </w:pPr>
      <w:r w:rsidDel="00000000" w:rsidR="00000000" w:rsidRPr="00000000">
        <w:rPr>
          <w:rtl w:val="0"/>
        </w:rPr>
      </w:r>
    </w:p>
    <w:p w:rsidR="00000000" w:rsidDel="00000000" w:rsidP="00000000" w:rsidRDefault="00000000" w:rsidRPr="00000000" w14:paraId="00000017">
      <w:pPr>
        <w:pBdr>
          <w:top w:space="0" w:sz="0" w:val="nil"/>
          <w:left w:space="0" w:sz="0" w:val="nil"/>
          <w:bottom w:space="0" w:sz="0" w:val="nil"/>
          <w:right w:space="0" w:sz="0" w:val="nil"/>
          <w:between w:space="0" w:sz="0" w:val="nil"/>
        </w:pBdr>
        <w:spacing w:line="240" w:lineRule="auto"/>
        <w:ind w:left="0" w:hanging="2"/>
        <w:jc w:val="both"/>
        <w:rPr>
          <w:color w:val="000000"/>
        </w:rPr>
      </w:pPr>
      <w:r w:rsidDel="00000000" w:rsidR="00000000" w:rsidRPr="00000000">
        <w:rPr>
          <w:rtl w:val="0"/>
        </w:rPr>
      </w:r>
    </w:p>
    <w:p w:rsidR="00000000" w:rsidDel="00000000" w:rsidP="00000000" w:rsidRDefault="00000000" w:rsidRPr="00000000" w14:paraId="00000018">
      <w:pPr>
        <w:pBdr>
          <w:top w:space="0" w:sz="0" w:val="nil"/>
          <w:left w:space="0" w:sz="0" w:val="nil"/>
          <w:bottom w:space="0" w:sz="0" w:val="nil"/>
          <w:right w:space="0" w:sz="0" w:val="nil"/>
          <w:between w:space="0" w:sz="0" w:val="nil"/>
        </w:pBdr>
        <w:spacing w:line="240" w:lineRule="auto"/>
        <w:ind w:left="0" w:hanging="2"/>
        <w:jc w:val="both"/>
        <w:rPr/>
      </w:pPr>
      <w:r w:rsidDel="00000000" w:rsidR="00000000" w:rsidRPr="00000000">
        <w:rPr>
          <w:b w:val="1"/>
          <w:color w:val="000000"/>
          <w:rtl w:val="0"/>
        </w:rPr>
        <w:t xml:space="preserve">4. Who can take part in this research study?</w:t>
      </w:r>
      <w:r w:rsidDel="00000000" w:rsidR="00000000" w:rsidRPr="00000000">
        <w:rPr>
          <w:rtl w:val="0"/>
        </w:rPr>
      </w:r>
    </w:p>
    <w:p w:rsidR="00000000" w:rsidDel="00000000" w:rsidP="00000000" w:rsidRDefault="00000000" w:rsidRPr="00000000" w14:paraId="00000019">
      <w:pPr>
        <w:pBdr>
          <w:top w:space="0" w:sz="0" w:val="nil"/>
          <w:left w:space="0" w:sz="0" w:val="nil"/>
          <w:bottom w:space="0" w:sz="0" w:val="nil"/>
          <w:right w:space="0" w:sz="0" w:val="nil"/>
          <w:between w:space="0" w:sz="0" w:val="nil"/>
        </w:pBdr>
        <w:spacing w:line="240" w:lineRule="auto"/>
        <w:ind w:left="0" w:hanging="2"/>
        <w:jc w:val="both"/>
        <w:rPr/>
      </w:pPr>
      <w:r w:rsidDel="00000000" w:rsidR="00000000" w:rsidRPr="00000000">
        <w:rPr>
          <w:rtl w:val="0"/>
        </w:rPr>
      </w:r>
    </w:p>
    <w:p w:rsidR="00000000" w:rsidDel="00000000" w:rsidP="00000000" w:rsidRDefault="00000000" w:rsidRPr="00000000" w14:paraId="0000001A">
      <w:pPr>
        <w:pBdr>
          <w:top w:space="0" w:sz="0" w:val="nil"/>
          <w:left w:space="0" w:sz="0" w:val="nil"/>
          <w:bottom w:space="0" w:sz="0" w:val="nil"/>
          <w:right w:space="0" w:sz="0" w:val="nil"/>
          <w:between w:space="0" w:sz="0" w:val="nil"/>
        </w:pBdr>
        <w:spacing w:line="240" w:lineRule="auto"/>
        <w:ind w:left="0" w:hanging="2"/>
        <w:jc w:val="both"/>
        <w:rPr/>
      </w:pPr>
      <w:r w:rsidDel="00000000" w:rsidR="00000000" w:rsidRPr="00000000">
        <w:rPr>
          <w:rtl w:val="0"/>
        </w:rPr>
        <w:t xml:space="preserve">The following stakeholders have been identified for surveys and key informant interviews:</w:t>
      </w:r>
      <w:r w:rsidDel="00000000" w:rsidR="00000000" w:rsidRPr="00000000">
        <w:rPr>
          <w:rtl w:val="0"/>
        </w:rPr>
      </w:r>
    </w:p>
    <w:p w:rsidR="00000000" w:rsidDel="00000000" w:rsidP="00000000" w:rsidRDefault="00000000" w:rsidRPr="00000000" w14:paraId="0000001B">
      <w:pPr>
        <w:widowControl w:val="0"/>
        <w:numPr>
          <w:ilvl w:val="0"/>
          <w:numId w:val="1"/>
        </w:numPr>
        <w:ind w:left="0" w:hanging="2"/>
        <w:rPr/>
      </w:pPr>
      <w:r w:rsidDel="00000000" w:rsidR="00000000" w:rsidRPr="00000000">
        <w:rPr>
          <w:rtl w:val="0"/>
        </w:rPr>
        <w:t xml:space="preserve">Teachers</w:t>
      </w:r>
    </w:p>
    <w:p w:rsidR="00000000" w:rsidDel="00000000" w:rsidP="00000000" w:rsidRDefault="00000000" w:rsidRPr="00000000" w14:paraId="0000001C">
      <w:pPr>
        <w:widowControl w:val="0"/>
        <w:numPr>
          <w:ilvl w:val="0"/>
          <w:numId w:val="1"/>
        </w:numPr>
        <w:ind w:left="0" w:hanging="2"/>
        <w:rPr>
          <w:u w:val="none"/>
        </w:rPr>
      </w:pPr>
      <w:r w:rsidDel="00000000" w:rsidR="00000000" w:rsidRPr="00000000">
        <w:rPr>
          <w:rtl w:val="0"/>
        </w:rPr>
        <w:t xml:space="preserve">Headteachers</w:t>
      </w:r>
    </w:p>
    <w:p w:rsidR="00000000" w:rsidDel="00000000" w:rsidP="00000000" w:rsidRDefault="00000000" w:rsidRPr="00000000" w14:paraId="0000001D">
      <w:pPr>
        <w:widowControl w:val="0"/>
        <w:numPr>
          <w:ilvl w:val="0"/>
          <w:numId w:val="1"/>
        </w:numPr>
        <w:ind w:left="0" w:hanging="2"/>
        <w:rPr>
          <w:u w:val="none"/>
        </w:rPr>
      </w:pPr>
      <w:r w:rsidDel="00000000" w:rsidR="00000000" w:rsidRPr="00000000">
        <w:rPr>
          <w:rtl w:val="0"/>
        </w:rPr>
        <w:t xml:space="preserve">Teacher educators</w:t>
      </w:r>
    </w:p>
    <w:p w:rsidR="00000000" w:rsidDel="00000000" w:rsidP="00000000" w:rsidRDefault="00000000" w:rsidRPr="00000000" w14:paraId="0000001E">
      <w:pPr>
        <w:widowControl w:val="0"/>
        <w:numPr>
          <w:ilvl w:val="0"/>
          <w:numId w:val="1"/>
        </w:numPr>
        <w:ind w:left="0" w:hanging="2"/>
        <w:rPr>
          <w:u w:val="none"/>
        </w:rPr>
      </w:pPr>
      <w:r w:rsidDel="00000000" w:rsidR="00000000" w:rsidRPr="00000000">
        <w:rPr>
          <w:rtl w:val="0"/>
        </w:rPr>
        <w:t xml:space="preserve">Principals</w:t>
      </w:r>
      <w:r w:rsidDel="00000000" w:rsidR="00000000" w:rsidRPr="00000000">
        <w:rPr>
          <w:rtl w:val="0"/>
        </w:rPr>
        <w:t xml:space="preserve"> of teacher education institutions</w:t>
      </w:r>
    </w:p>
    <w:p w:rsidR="00000000" w:rsidDel="00000000" w:rsidP="00000000" w:rsidRDefault="00000000" w:rsidRPr="00000000" w14:paraId="0000001F">
      <w:pPr>
        <w:widowControl w:val="0"/>
        <w:numPr>
          <w:ilvl w:val="0"/>
          <w:numId w:val="1"/>
        </w:numPr>
        <w:ind w:left="0" w:hanging="2"/>
        <w:rPr>
          <w:u w:val="none"/>
        </w:rPr>
      </w:pPr>
      <w:r w:rsidDel="00000000" w:rsidR="00000000" w:rsidRPr="00000000">
        <w:rPr>
          <w:rtl w:val="0"/>
        </w:rPr>
        <w:t xml:space="preserve">Student teachers</w:t>
      </w:r>
    </w:p>
    <w:p w:rsidR="00000000" w:rsidDel="00000000" w:rsidP="00000000" w:rsidRDefault="00000000" w:rsidRPr="00000000" w14:paraId="00000020">
      <w:pPr>
        <w:widowControl w:val="0"/>
        <w:numPr>
          <w:ilvl w:val="0"/>
          <w:numId w:val="1"/>
        </w:numPr>
        <w:ind w:left="0" w:hanging="2"/>
        <w:rPr>
          <w:u w:val="none"/>
        </w:rPr>
      </w:pPr>
      <w:r w:rsidDel="00000000" w:rsidR="00000000" w:rsidRPr="00000000">
        <w:rPr>
          <w:rtl w:val="0"/>
        </w:rPr>
        <w:t xml:space="preserve">Block Education Officers</w:t>
      </w:r>
    </w:p>
    <w:p w:rsidR="00000000" w:rsidDel="00000000" w:rsidP="00000000" w:rsidRDefault="00000000" w:rsidRPr="00000000" w14:paraId="00000021">
      <w:pPr>
        <w:widowControl w:val="0"/>
        <w:numPr>
          <w:ilvl w:val="0"/>
          <w:numId w:val="1"/>
        </w:numPr>
        <w:ind w:left="0" w:hanging="2"/>
        <w:rPr>
          <w:u w:val="none"/>
        </w:rPr>
      </w:pPr>
      <w:r w:rsidDel="00000000" w:rsidR="00000000" w:rsidRPr="00000000">
        <w:rPr>
          <w:rtl w:val="0"/>
        </w:rPr>
        <w:t xml:space="preserve">District Education Officers</w:t>
      </w:r>
    </w:p>
    <w:p w:rsidR="00000000" w:rsidDel="00000000" w:rsidP="00000000" w:rsidRDefault="00000000" w:rsidRPr="00000000" w14:paraId="00000022">
      <w:pPr>
        <w:widowControl w:val="0"/>
        <w:numPr>
          <w:ilvl w:val="0"/>
          <w:numId w:val="1"/>
        </w:numPr>
        <w:ind w:left="0" w:hanging="2"/>
        <w:rPr>
          <w:u w:val="none"/>
        </w:rPr>
      </w:pPr>
      <w:r w:rsidDel="00000000" w:rsidR="00000000" w:rsidRPr="00000000">
        <w:rPr>
          <w:rtl w:val="0"/>
        </w:rPr>
        <w:t xml:space="preserve">Teacher Unions</w:t>
      </w:r>
      <w:r w:rsidDel="00000000" w:rsidR="00000000" w:rsidRPr="00000000">
        <w:rPr>
          <w:rtl w:val="0"/>
        </w:rPr>
      </w:r>
    </w:p>
    <w:p w:rsidR="00000000" w:rsidDel="00000000" w:rsidP="00000000" w:rsidRDefault="00000000" w:rsidRPr="00000000" w14:paraId="00000023">
      <w:pPr>
        <w:pBdr>
          <w:top w:space="0" w:sz="0" w:val="nil"/>
          <w:left w:space="0" w:sz="0" w:val="nil"/>
          <w:bottom w:space="0" w:sz="0" w:val="nil"/>
          <w:right w:space="0" w:sz="0" w:val="nil"/>
          <w:between w:space="0" w:sz="0" w:val="nil"/>
        </w:pBdr>
        <w:spacing w:line="240" w:lineRule="auto"/>
        <w:ind w:left="0" w:hanging="2"/>
        <w:jc w:val="both"/>
        <w:rPr/>
      </w:pPr>
      <w:r w:rsidDel="00000000" w:rsidR="00000000" w:rsidRPr="00000000">
        <w:rPr>
          <w:rtl w:val="0"/>
        </w:rPr>
      </w:r>
    </w:p>
    <w:p w:rsidR="00000000" w:rsidDel="00000000" w:rsidP="00000000" w:rsidRDefault="00000000" w:rsidRPr="00000000" w14:paraId="00000024">
      <w:pPr>
        <w:pBdr>
          <w:top w:space="0" w:sz="0" w:val="nil"/>
          <w:left w:space="0" w:sz="0" w:val="nil"/>
          <w:bottom w:space="0" w:sz="0" w:val="nil"/>
          <w:right w:space="0" w:sz="0" w:val="nil"/>
          <w:between w:space="0" w:sz="0" w:val="nil"/>
        </w:pBdr>
        <w:tabs>
          <w:tab w:val="right" w:leader="none" w:pos="9360"/>
        </w:tabs>
        <w:spacing w:line="240" w:lineRule="auto"/>
        <w:ind w:left="0" w:hanging="2"/>
        <w:jc w:val="both"/>
        <w:rPr>
          <w:color w:val="000000"/>
        </w:rPr>
      </w:pPr>
      <w:r w:rsidDel="00000000" w:rsidR="00000000" w:rsidRPr="00000000">
        <w:rPr>
          <w:b w:val="1"/>
          <w:color w:val="000000"/>
          <w:rtl w:val="0"/>
        </w:rPr>
        <w:t xml:space="preserve">5. How long will you be in the research study?</w:t>
        <w:tab/>
      </w:r>
      <w:r w:rsidDel="00000000" w:rsidR="00000000" w:rsidRPr="00000000">
        <w:rPr>
          <w:rtl w:val="0"/>
        </w:rPr>
      </w:r>
    </w:p>
    <w:p w:rsidR="00000000" w:rsidDel="00000000" w:rsidP="00000000" w:rsidRDefault="00000000" w:rsidRPr="00000000" w14:paraId="00000025">
      <w:pPr>
        <w:spacing w:line="240" w:lineRule="auto"/>
        <w:ind w:left="0" w:hanging="2"/>
        <w:jc w:val="both"/>
        <w:rPr/>
      </w:pPr>
      <w:r w:rsidDel="00000000" w:rsidR="00000000" w:rsidRPr="00000000">
        <w:rPr>
          <w:rtl w:val="0"/>
        </w:rPr>
        <w:t xml:space="preserve">The data collection is intended to take place between November 2023 to November 2024.  You will be contacted before that to seek an appointment based on your convenience. </w:t>
      </w:r>
    </w:p>
    <w:p w:rsidR="00000000" w:rsidDel="00000000" w:rsidP="00000000" w:rsidRDefault="00000000" w:rsidRPr="00000000" w14:paraId="00000026">
      <w:pPr>
        <w:pBdr>
          <w:top w:space="0" w:sz="0" w:val="nil"/>
          <w:left w:space="0" w:sz="0" w:val="nil"/>
          <w:bottom w:space="0" w:sz="0" w:val="nil"/>
          <w:right w:space="0" w:sz="0" w:val="nil"/>
          <w:between w:space="0" w:sz="0" w:val="nil"/>
        </w:pBdr>
        <w:spacing w:line="240" w:lineRule="auto"/>
        <w:ind w:left="0" w:hanging="2"/>
        <w:jc w:val="both"/>
        <w:rPr/>
      </w:pPr>
      <w:r w:rsidDel="00000000" w:rsidR="00000000" w:rsidRPr="00000000">
        <w:rPr>
          <w:rtl w:val="0"/>
        </w:rPr>
      </w:r>
    </w:p>
    <w:p w:rsidR="00000000" w:rsidDel="00000000" w:rsidP="00000000" w:rsidRDefault="00000000" w:rsidRPr="00000000" w14:paraId="00000027">
      <w:pPr>
        <w:pBdr>
          <w:top w:space="0" w:sz="0" w:val="nil"/>
          <w:left w:space="0" w:sz="0" w:val="nil"/>
          <w:bottom w:space="0" w:sz="0" w:val="nil"/>
          <w:right w:space="0" w:sz="0" w:val="nil"/>
          <w:between w:space="0" w:sz="0" w:val="nil"/>
        </w:pBdr>
        <w:spacing w:line="240" w:lineRule="auto"/>
        <w:ind w:left="0" w:hanging="2"/>
        <w:jc w:val="both"/>
        <w:rPr>
          <w:color w:val="000000"/>
        </w:rPr>
      </w:pPr>
      <w:r w:rsidDel="00000000" w:rsidR="00000000" w:rsidRPr="00000000">
        <w:rPr>
          <w:b w:val="1"/>
          <w:color w:val="000000"/>
          <w:rtl w:val="0"/>
        </w:rPr>
        <w:t xml:space="preserve">6. What are the possible risks and inconveniences that you may face by being in the research study?</w:t>
      </w:r>
      <w:r w:rsidDel="00000000" w:rsidR="00000000" w:rsidRPr="00000000">
        <w:rPr>
          <w:rtl w:val="0"/>
        </w:rPr>
      </w:r>
    </w:p>
    <w:p w:rsidR="00000000" w:rsidDel="00000000" w:rsidP="00000000" w:rsidRDefault="00000000" w:rsidRPr="00000000" w14:paraId="00000028">
      <w:pPr>
        <w:spacing w:line="240" w:lineRule="auto"/>
        <w:ind w:left="0" w:hanging="2"/>
        <w:jc w:val="both"/>
        <w:rPr/>
      </w:pPr>
      <w:r w:rsidDel="00000000" w:rsidR="00000000" w:rsidRPr="00000000">
        <w:rPr>
          <w:rtl w:val="0"/>
        </w:rPr>
        <w:t xml:space="preserve">There are no known risks involved in participating in this study. During the course of this period, you may have to provide a total of one or two hours for interviews that may be conducted in one or more cycles, based on your convenience. These interviews would be conducted both in-person and virtually. </w:t>
      </w:r>
      <w:r w:rsidDel="00000000" w:rsidR="00000000" w:rsidRPr="00000000">
        <w:rPr>
          <w:i w:val="1"/>
          <w:rtl w:val="0"/>
        </w:rPr>
        <w:t xml:space="preserve"> </w:t>
      </w:r>
      <w:r w:rsidDel="00000000" w:rsidR="00000000" w:rsidRPr="00000000">
        <w:rPr>
          <w:rtl w:val="0"/>
        </w:rPr>
      </w:r>
    </w:p>
    <w:p w:rsidR="00000000" w:rsidDel="00000000" w:rsidP="00000000" w:rsidRDefault="00000000" w:rsidRPr="00000000" w14:paraId="00000029">
      <w:pPr>
        <w:pBdr>
          <w:top w:space="0" w:sz="0" w:val="nil"/>
          <w:left w:space="0" w:sz="0" w:val="nil"/>
          <w:bottom w:space="0" w:sz="0" w:val="nil"/>
          <w:right w:space="0" w:sz="0" w:val="nil"/>
          <w:between w:space="0" w:sz="0" w:val="nil"/>
        </w:pBdr>
        <w:spacing w:line="240" w:lineRule="auto"/>
        <w:ind w:left="0" w:hanging="2"/>
        <w:jc w:val="both"/>
        <w:rPr>
          <w:i w:val="1"/>
          <w:color w:val="000000"/>
        </w:rPr>
      </w:pPr>
      <w:r w:rsidDel="00000000" w:rsidR="00000000" w:rsidRPr="00000000">
        <w:rPr>
          <w:rtl w:val="0"/>
        </w:rPr>
      </w:r>
    </w:p>
    <w:p w:rsidR="00000000" w:rsidDel="00000000" w:rsidP="00000000" w:rsidRDefault="00000000" w:rsidRPr="00000000" w14:paraId="0000002A">
      <w:pPr>
        <w:pBdr>
          <w:top w:space="0" w:sz="0" w:val="nil"/>
          <w:left w:space="0" w:sz="0" w:val="nil"/>
          <w:bottom w:space="0" w:sz="0" w:val="nil"/>
          <w:right w:space="0" w:sz="0" w:val="nil"/>
          <w:between w:space="0" w:sz="0" w:val="nil"/>
        </w:pBdr>
        <w:spacing w:line="240" w:lineRule="auto"/>
        <w:ind w:left="0" w:hanging="2"/>
        <w:jc w:val="both"/>
        <w:rPr>
          <w:b w:val="1"/>
          <w:i w:val="1"/>
          <w:color w:val="000000"/>
        </w:rPr>
      </w:pPr>
      <w:r w:rsidDel="00000000" w:rsidR="00000000" w:rsidRPr="00000000">
        <w:rPr>
          <w:b w:val="1"/>
          <w:rtl w:val="0"/>
        </w:rPr>
        <w:t xml:space="preserve">7</w:t>
      </w:r>
      <w:r w:rsidDel="00000000" w:rsidR="00000000" w:rsidRPr="00000000">
        <w:rPr>
          <w:b w:val="1"/>
          <w:color w:val="000000"/>
          <w:rtl w:val="0"/>
        </w:rPr>
        <w:t xml:space="preserve">.   What are the possible benefits to you being in the research study? </w:t>
      </w:r>
      <w:r w:rsidDel="00000000" w:rsidR="00000000" w:rsidRPr="00000000">
        <w:rPr>
          <w:rtl w:val="0"/>
        </w:rPr>
      </w:r>
    </w:p>
    <w:p w:rsidR="00000000" w:rsidDel="00000000" w:rsidP="00000000" w:rsidRDefault="00000000" w:rsidRPr="00000000" w14:paraId="0000002B">
      <w:pPr>
        <w:pBdr>
          <w:top w:space="0" w:sz="0" w:val="nil"/>
          <w:left w:space="0" w:sz="0" w:val="nil"/>
          <w:bottom w:space="0" w:sz="0" w:val="nil"/>
          <w:right w:space="0" w:sz="0" w:val="nil"/>
          <w:between w:space="0" w:sz="0" w:val="nil"/>
        </w:pBdr>
        <w:spacing w:line="240" w:lineRule="auto"/>
        <w:ind w:left="0" w:hanging="2"/>
        <w:jc w:val="both"/>
        <w:rPr>
          <w:color w:val="000000"/>
        </w:rPr>
      </w:pPr>
      <w:r w:rsidDel="00000000" w:rsidR="00000000" w:rsidRPr="00000000">
        <w:rPr>
          <w:rtl w:val="0"/>
        </w:rPr>
        <w:t xml:space="preserve">As a key stakeholder or beneficiary of the teacher, teaching and teacher education in India. , you will benefit from the insights and analysis which will be presented in the final report of the study.  There are no monetary or material benefits for participating in the study.</w:t>
      </w:r>
      <w:r w:rsidDel="00000000" w:rsidR="00000000" w:rsidRPr="00000000">
        <w:rPr>
          <w:rtl w:val="0"/>
        </w:rPr>
      </w:r>
    </w:p>
    <w:p w:rsidR="00000000" w:rsidDel="00000000" w:rsidP="00000000" w:rsidRDefault="00000000" w:rsidRPr="00000000" w14:paraId="0000002C">
      <w:pPr>
        <w:pBdr>
          <w:top w:space="0" w:sz="0" w:val="nil"/>
          <w:left w:space="0" w:sz="0" w:val="nil"/>
          <w:bottom w:space="0" w:sz="0" w:val="nil"/>
          <w:right w:space="0" w:sz="0" w:val="nil"/>
          <w:between w:space="0" w:sz="0" w:val="nil"/>
        </w:pBdr>
        <w:spacing w:line="240" w:lineRule="auto"/>
        <w:ind w:left="0" w:hanging="2"/>
        <w:jc w:val="both"/>
        <w:rPr>
          <w:color w:val="000000"/>
        </w:rPr>
      </w:pPr>
      <w:r w:rsidDel="00000000" w:rsidR="00000000" w:rsidRPr="00000000">
        <w:rPr>
          <w:rtl w:val="0"/>
        </w:rPr>
      </w:r>
    </w:p>
    <w:p w:rsidR="00000000" w:rsidDel="00000000" w:rsidP="00000000" w:rsidRDefault="00000000" w:rsidRPr="00000000" w14:paraId="0000002D">
      <w:pPr>
        <w:pBdr>
          <w:top w:space="0" w:sz="0" w:val="nil"/>
          <w:left w:space="0" w:sz="0" w:val="nil"/>
          <w:bottom w:space="0" w:sz="0" w:val="nil"/>
          <w:right w:space="0" w:sz="0" w:val="nil"/>
          <w:between w:space="0" w:sz="0" w:val="nil"/>
        </w:pBdr>
        <w:spacing w:line="240" w:lineRule="auto"/>
        <w:ind w:left="0" w:hanging="2"/>
        <w:jc w:val="both"/>
        <w:rPr>
          <w:color w:val="000000"/>
        </w:rPr>
      </w:pPr>
      <w:r w:rsidDel="00000000" w:rsidR="00000000" w:rsidRPr="00000000">
        <w:rPr>
          <w:b w:val="1"/>
          <w:rtl w:val="0"/>
        </w:rPr>
        <w:t xml:space="preserve">8</w:t>
      </w:r>
      <w:r w:rsidDel="00000000" w:rsidR="00000000" w:rsidRPr="00000000">
        <w:rPr>
          <w:b w:val="1"/>
          <w:color w:val="000000"/>
          <w:rtl w:val="0"/>
        </w:rPr>
        <w:t xml:space="preserve">. How will your privacy and confidentiality be maintained? </w:t>
      </w:r>
      <w:r w:rsidDel="00000000" w:rsidR="00000000" w:rsidRPr="00000000">
        <w:rPr>
          <w:rtl w:val="0"/>
        </w:rPr>
      </w:r>
    </w:p>
    <w:p w:rsidR="00000000" w:rsidDel="00000000" w:rsidP="00000000" w:rsidRDefault="00000000" w:rsidRPr="00000000" w14:paraId="0000002E">
      <w:pPr>
        <w:pBdr>
          <w:top w:space="0" w:sz="0" w:val="nil"/>
          <w:left w:space="0" w:sz="0" w:val="nil"/>
          <w:bottom w:space="0" w:sz="0" w:val="nil"/>
          <w:right w:space="0" w:sz="0" w:val="nil"/>
          <w:between w:space="0" w:sz="0" w:val="nil"/>
        </w:pBdr>
        <w:spacing w:line="240" w:lineRule="auto"/>
        <w:ind w:left="0" w:hanging="2"/>
        <w:jc w:val="both"/>
        <w:rPr>
          <w:color w:val="000000"/>
        </w:rPr>
      </w:pPr>
      <w:r w:rsidDel="00000000" w:rsidR="00000000" w:rsidRPr="00000000">
        <w:rPr>
          <w:rtl w:val="0"/>
        </w:rPr>
        <w:t xml:space="preserve">The data will be handled by a small team of trained researchers. No personal information will be collected unless it is essential for the study or for maintaining records. Data will be anonymised after collection and the anonymised data will be used for analysis and report writing.  </w:t>
      </w:r>
      <w:r w:rsidDel="00000000" w:rsidR="00000000" w:rsidRPr="00000000">
        <w:rPr>
          <w:rtl w:val="0"/>
        </w:rPr>
      </w:r>
    </w:p>
    <w:p w:rsidR="00000000" w:rsidDel="00000000" w:rsidP="00000000" w:rsidRDefault="00000000" w:rsidRPr="00000000" w14:paraId="0000002F">
      <w:pPr>
        <w:pBdr>
          <w:top w:space="0" w:sz="0" w:val="nil"/>
          <w:left w:space="0" w:sz="0" w:val="nil"/>
          <w:bottom w:space="0" w:sz="0" w:val="nil"/>
          <w:right w:space="0" w:sz="0" w:val="nil"/>
          <w:between w:space="0" w:sz="0" w:val="nil"/>
        </w:pBdr>
        <w:spacing w:line="240" w:lineRule="auto"/>
        <w:ind w:left="0" w:hanging="2"/>
        <w:jc w:val="both"/>
        <w:rPr>
          <w:color w:val="000000"/>
        </w:rPr>
      </w:pPr>
      <w:r w:rsidDel="00000000" w:rsidR="00000000" w:rsidRPr="00000000">
        <w:rPr>
          <w:rtl w:val="0"/>
        </w:rPr>
      </w:r>
    </w:p>
    <w:p w:rsidR="00000000" w:rsidDel="00000000" w:rsidP="00000000" w:rsidRDefault="00000000" w:rsidRPr="00000000" w14:paraId="00000030">
      <w:pPr>
        <w:pBdr>
          <w:top w:space="0" w:sz="0" w:val="nil"/>
          <w:left w:space="0" w:sz="0" w:val="nil"/>
          <w:bottom w:space="0" w:sz="0" w:val="nil"/>
          <w:right w:space="0" w:sz="0" w:val="nil"/>
          <w:between w:space="0" w:sz="0" w:val="nil"/>
        </w:pBdr>
        <w:spacing w:line="240" w:lineRule="auto"/>
        <w:ind w:left="0" w:hanging="2"/>
        <w:jc w:val="both"/>
        <w:rPr>
          <w:color w:val="000000"/>
        </w:rPr>
      </w:pPr>
      <w:r w:rsidDel="00000000" w:rsidR="00000000" w:rsidRPr="00000000">
        <w:rPr>
          <w:b w:val="1"/>
          <w:rtl w:val="0"/>
        </w:rPr>
        <w:t xml:space="preserve">9</w:t>
      </w:r>
      <w:r w:rsidDel="00000000" w:rsidR="00000000" w:rsidRPr="00000000">
        <w:rPr>
          <w:b w:val="1"/>
          <w:color w:val="000000"/>
          <w:rtl w:val="0"/>
        </w:rPr>
        <w:t xml:space="preserve">. Will you have to bear any Expenses or Costs by participating in the research study?</w:t>
      </w:r>
      <w:r w:rsidDel="00000000" w:rsidR="00000000" w:rsidRPr="00000000">
        <w:rPr>
          <w:rtl w:val="0"/>
        </w:rPr>
      </w:r>
    </w:p>
    <w:p w:rsidR="00000000" w:rsidDel="00000000" w:rsidP="00000000" w:rsidRDefault="00000000" w:rsidRPr="00000000" w14:paraId="00000031">
      <w:pPr>
        <w:pBdr>
          <w:top w:space="0" w:sz="0" w:val="nil"/>
          <w:left w:space="0" w:sz="0" w:val="nil"/>
          <w:bottom w:space="0" w:sz="0" w:val="nil"/>
          <w:right w:space="0" w:sz="0" w:val="nil"/>
          <w:between w:space="0" w:sz="0" w:val="nil"/>
        </w:pBdr>
        <w:spacing w:line="240" w:lineRule="auto"/>
        <w:ind w:left="0" w:hanging="2"/>
        <w:jc w:val="both"/>
        <w:rPr/>
      </w:pPr>
      <w:r w:rsidDel="00000000" w:rsidR="00000000" w:rsidRPr="00000000">
        <w:rPr>
          <w:rtl w:val="0"/>
        </w:rPr>
        <w:t xml:space="preserve">No, you will not have to bear any expenses or costs of participating in this study. The costs of the study are being covered by the Centre of Excellence in Teacher Education of Tata Institute of Social Sciences, Mumbai as part of its flagship biennial reports on understanding the key issues in teachers, teaching and Teacher Education in India.</w:t>
      </w:r>
    </w:p>
    <w:p w:rsidR="00000000" w:rsidDel="00000000" w:rsidP="00000000" w:rsidRDefault="00000000" w:rsidRPr="00000000" w14:paraId="00000032">
      <w:pPr>
        <w:pBdr>
          <w:top w:space="0" w:sz="0" w:val="nil"/>
          <w:left w:space="0" w:sz="0" w:val="nil"/>
          <w:bottom w:space="0" w:sz="0" w:val="nil"/>
          <w:right w:space="0" w:sz="0" w:val="nil"/>
          <w:between w:space="0" w:sz="0" w:val="nil"/>
        </w:pBdr>
        <w:spacing w:line="240" w:lineRule="auto"/>
        <w:ind w:left="0" w:hanging="2"/>
        <w:jc w:val="both"/>
        <w:rPr>
          <w:color w:val="000000"/>
        </w:rPr>
      </w:pPr>
      <w:r w:rsidDel="00000000" w:rsidR="00000000" w:rsidRPr="00000000">
        <w:rPr>
          <w:rtl w:val="0"/>
        </w:rPr>
      </w:r>
    </w:p>
    <w:p w:rsidR="00000000" w:rsidDel="00000000" w:rsidP="00000000" w:rsidRDefault="00000000" w:rsidRPr="00000000" w14:paraId="00000033">
      <w:pPr>
        <w:pBdr>
          <w:top w:space="0" w:sz="0" w:val="nil"/>
          <w:left w:space="0" w:sz="0" w:val="nil"/>
          <w:bottom w:space="0" w:sz="0" w:val="nil"/>
          <w:right w:space="0" w:sz="0" w:val="nil"/>
          <w:between w:space="0" w:sz="0" w:val="nil"/>
        </w:pBdr>
        <w:spacing w:line="240" w:lineRule="auto"/>
        <w:ind w:left="0" w:hanging="2"/>
        <w:jc w:val="both"/>
        <w:rPr>
          <w:b w:val="1"/>
          <w:color w:val="000000"/>
        </w:rPr>
      </w:pPr>
      <w:r w:rsidDel="00000000" w:rsidR="00000000" w:rsidRPr="00000000">
        <w:rPr>
          <w:b w:val="1"/>
          <w:rtl w:val="0"/>
        </w:rPr>
        <w:t xml:space="preserve">10</w:t>
      </w:r>
      <w:r w:rsidDel="00000000" w:rsidR="00000000" w:rsidRPr="00000000">
        <w:rPr>
          <w:b w:val="1"/>
          <w:color w:val="000000"/>
          <w:rtl w:val="0"/>
        </w:rPr>
        <w:t xml:space="preserve">. Whom do you call if you have questions or problems regarding rights as a participant?</w:t>
      </w:r>
    </w:p>
    <w:p w:rsidR="00000000" w:rsidDel="00000000" w:rsidP="00000000" w:rsidRDefault="00000000" w:rsidRPr="00000000" w14:paraId="00000034">
      <w:pPr>
        <w:pBdr>
          <w:top w:space="0" w:sz="0" w:val="nil"/>
          <w:left w:space="0" w:sz="0" w:val="nil"/>
          <w:bottom w:space="0" w:sz="0" w:val="nil"/>
          <w:right w:space="0" w:sz="0" w:val="nil"/>
          <w:between w:space="0" w:sz="0" w:val="nil"/>
        </w:pBdr>
        <w:spacing w:line="240" w:lineRule="auto"/>
        <w:ind w:left="0" w:hanging="2"/>
        <w:jc w:val="both"/>
        <w:rPr>
          <w:b w:val="1"/>
          <w:color w:val="000000"/>
        </w:rPr>
      </w:pPr>
      <w:r w:rsidDel="00000000" w:rsidR="00000000" w:rsidRPr="00000000">
        <w:rPr>
          <w:rtl w:val="0"/>
        </w:rPr>
        <w:t xml:space="preserve">If you have any questions about the study, you can contact the following: </w:t>
      </w:r>
      <w:r w:rsidDel="00000000" w:rsidR="00000000" w:rsidRPr="00000000">
        <w:rPr>
          <w:rtl w:val="0"/>
        </w:rPr>
      </w:r>
    </w:p>
    <w:p w:rsidR="00000000" w:rsidDel="00000000" w:rsidP="00000000" w:rsidRDefault="00000000" w:rsidRPr="00000000" w14:paraId="00000035">
      <w:pPr>
        <w:pBdr>
          <w:top w:space="0" w:sz="0" w:val="nil"/>
          <w:left w:space="0" w:sz="0" w:val="nil"/>
          <w:bottom w:space="0" w:sz="0" w:val="nil"/>
          <w:right w:space="0" w:sz="0" w:val="nil"/>
          <w:between w:space="0" w:sz="0" w:val="nil"/>
        </w:pBdr>
        <w:spacing w:line="240" w:lineRule="auto"/>
        <w:ind w:left="0" w:hanging="2"/>
        <w:jc w:val="both"/>
        <w:rPr>
          <w:color w:val="000000"/>
        </w:rPr>
      </w:pPr>
      <w:r w:rsidDel="00000000" w:rsidR="00000000" w:rsidRPr="00000000">
        <w:rPr>
          <w:color w:val="000000"/>
          <w:rtl w:val="0"/>
        </w:rPr>
        <w:t xml:space="preserve">Name of Principal Institution: </w:t>
      </w:r>
      <w:r w:rsidDel="00000000" w:rsidR="00000000" w:rsidRPr="00000000">
        <w:rPr>
          <w:rtl w:val="0"/>
        </w:rPr>
        <w:t xml:space="preserve">Centre of Excellence in Teacher Education, Tata Institute of Social Sciences, Mumbai </w:t>
      </w:r>
      <w:r w:rsidDel="00000000" w:rsidR="00000000" w:rsidRPr="00000000">
        <w:rPr>
          <w:rtl w:val="0"/>
        </w:rPr>
      </w:r>
    </w:p>
    <w:p w:rsidR="00000000" w:rsidDel="00000000" w:rsidP="00000000" w:rsidRDefault="00000000" w:rsidRPr="00000000" w14:paraId="00000036">
      <w:pPr>
        <w:spacing w:line="240" w:lineRule="auto"/>
        <w:ind w:left="0" w:hanging="2"/>
        <w:jc w:val="both"/>
        <w:rPr/>
      </w:pPr>
      <w:r w:rsidDel="00000000" w:rsidR="00000000" w:rsidRPr="00000000">
        <w:rPr>
          <w:rtl w:val="0"/>
        </w:rPr>
        <w:t xml:space="preserve">Investigators:</w:t>
      </w:r>
    </w:p>
    <w:p w:rsidR="00000000" w:rsidDel="00000000" w:rsidP="00000000" w:rsidRDefault="00000000" w:rsidRPr="00000000" w14:paraId="00000037">
      <w:pPr>
        <w:spacing w:line="240" w:lineRule="auto"/>
        <w:ind w:left="0" w:hanging="2"/>
        <w:jc w:val="both"/>
        <w:rPr/>
      </w:pPr>
      <w:r w:rsidDel="00000000" w:rsidR="00000000" w:rsidRPr="00000000">
        <w:rPr>
          <w:rtl w:val="0"/>
        </w:rPr>
        <w:t xml:space="preserve">i) Principal Investigator:</w:t>
      </w:r>
    </w:p>
    <w:p w:rsidR="00000000" w:rsidDel="00000000" w:rsidP="00000000" w:rsidRDefault="00000000" w:rsidRPr="00000000" w14:paraId="00000038">
      <w:pPr>
        <w:spacing w:line="240" w:lineRule="auto"/>
        <w:ind w:left="0" w:hanging="2"/>
        <w:jc w:val="both"/>
        <w:rPr/>
      </w:pPr>
      <w:r w:rsidDel="00000000" w:rsidR="00000000" w:rsidRPr="00000000">
        <w:rPr>
          <w:rtl w:val="0"/>
        </w:rPr>
        <w:t xml:space="preserve">Prof. Padma Sarangapani, Professor and Chairperson, </w:t>
      </w:r>
      <w:r w:rsidDel="00000000" w:rsidR="00000000" w:rsidRPr="00000000">
        <w:rPr>
          <w:color w:val="00000a"/>
          <w:rtl w:val="0"/>
        </w:rPr>
        <w:t xml:space="preserve">Centre of Excellence in Teacher Education, Tata Institute of Social Sciences, Mumbai, Telephone Number: </w:t>
      </w:r>
      <w:r w:rsidDel="00000000" w:rsidR="00000000" w:rsidRPr="00000000">
        <w:rPr>
          <w:color w:val="202124"/>
          <w:highlight w:val="white"/>
          <w:rtl w:val="0"/>
        </w:rPr>
        <w:t xml:space="preserve"> </w:t>
      </w:r>
      <w:hyperlink r:id="rId9">
        <w:r w:rsidDel="00000000" w:rsidR="00000000" w:rsidRPr="00000000">
          <w:rPr>
            <w:color w:val="1a0dab"/>
            <w:highlight w:val="white"/>
            <w:rtl w:val="0"/>
          </w:rPr>
          <w:t xml:space="preserve">022 2552 5000</w:t>
        </w:r>
      </w:hyperlink>
      <w:r w:rsidDel="00000000" w:rsidR="00000000" w:rsidRPr="00000000">
        <w:rPr>
          <w:color w:val="00000a"/>
          <w:rtl w:val="0"/>
        </w:rPr>
        <w:t xml:space="preserve"> Email: </w:t>
      </w:r>
      <w:hyperlink r:id="rId10">
        <w:r w:rsidDel="00000000" w:rsidR="00000000" w:rsidRPr="00000000">
          <w:rPr>
            <w:color w:val="1155cc"/>
            <w:u w:val="single"/>
            <w:rtl w:val="0"/>
          </w:rPr>
          <w:t xml:space="preserve">psarangapani@tiss.edu</w:t>
        </w:r>
      </w:hyperlink>
      <w:r w:rsidDel="00000000" w:rsidR="00000000" w:rsidRPr="00000000">
        <w:rPr>
          <w:color w:val="00000a"/>
          <w:rtl w:val="0"/>
        </w:rPr>
        <w:t xml:space="preserve"> </w:t>
      </w:r>
      <w:r w:rsidDel="00000000" w:rsidR="00000000" w:rsidRPr="00000000">
        <w:rPr>
          <w:rtl w:val="0"/>
        </w:rPr>
      </w:r>
    </w:p>
    <w:p w:rsidR="00000000" w:rsidDel="00000000" w:rsidP="00000000" w:rsidRDefault="00000000" w:rsidRPr="00000000" w14:paraId="00000039">
      <w:pPr>
        <w:spacing w:line="240" w:lineRule="auto"/>
        <w:ind w:left="0" w:hanging="2"/>
        <w:rPr/>
      </w:pPr>
      <w:r w:rsidDel="00000000" w:rsidR="00000000" w:rsidRPr="00000000">
        <w:rPr>
          <w:rtl w:val="0"/>
        </w:rPr>
      </w:r>
    </w:p>
    <w:p w:rsidR="00000000" w:rsidDel="00000000" w:rsidP="00000000" w:rsidRDefault="00000000" w:rsidRPr="00000000" w14:paraId="0000003A">
      <w:pPr>
        <w:spacing w:line="240" w:lineRule="auto"/>
        <w:ind w:left="0" w:hanging="2"/>
        <w:rPr/>
      </w:pPr>
      <w:r w:rsidDel="00000000" w:rsidR="00000000" w:rsidRPr="00000000">
        <w:rPr>
          <w:rtl w:val="0"/>
        </w:rPr>
        <w:t xml:space="preserve">ii) Co-Principal Investigator </w:t>
        <w:tab/>
        <w:tab/>
      </w:r>
    </w:p>
    <w:p w:rsidR="00000000" w:rsidDel="00000000" w:rsidP="00000000" w:rsidRDefault="00000000" w:rsidRPr="00000000" w14:paraId="0000003B">
      <w:pPr>
        <w:spacing w:line="240" w:lineRule="auto"/>
        <w:ind w:left="0" w:hanging="2"/>
        <w:rPr>
          <w:color w:val="00000a"/>
        </w:rPr>
      </w:pPr>
      <w:r w:rsidDel="00000000" w:rsidR="00000000" w:rsidRPr="00000000">
        <w:rPr>
          <w:color w:val="00000a"/>
          <w:rtl w:val="0"/>
        </w:rPr>
        <w:t xml:space="preserve">Prof. Mythili Ramchand, Professor, Centre of Excellence in Teacher Education, Tata Institute of Social Sciences, Mumbai. Email: </w:t>
      </w:r>
      <w:hyperlink r:id="rId11">
        <w:r w:rsidDel="00000000" w:rsidR="00000000" w:rsidRPr="00000000">
          <w:rPr>
            <w:color w:val="0000ff"/>
            <w:u w:val="single"/>
            <w:rtl w:val="0"/>
          </w:rPr>
          <w:t xml:space="preserve">mythili.ramchand@tiss.edu</w:t>
        </w:r>
      </w:hyperlink>
      <w:r w:rsidDel="00000000" w:rsidR="00000000" w:rsidRPr="00000000">
        <w:rPr>
          <w:rtl w:val="0"/>
        </w:rPr>
      </w:r>
    </w:p>
    <w:p w:rsidR="00000000" w:rsidDel="00000000" w:rsidP="00000000" w:rsidRDefault="00000000" w:rsidRPr="00000000" w14:paraId="0000003C">
      <w:pPr>
        <w:spacing w:line="240" w:lineRule="auto"/>
        <w:ind w:left="0" w:hanging="2"/>
        <w:rPr/>
      </w:pPr>
      <w:r w:rsidDel="00000000" w:rsidR="00000000" w:rsidRPr="00000000">
        <w:rPr>
          <w:rtl w:val="0"/>
        </w:rPr>
        <w:t xml:space="preserve">iii) Research Coordinator</w:t>
      </w:r>
    </w:p>
    <w:p w:rsidR="00000000" w:rsidDel="00000000" w:rsidP="00000000" w:rsidRDefault="00000000" w:rsidRPr="00000000" w14:paraId="0000003D">
      <w:pPr>
        <w:spacing w:after="140" w:line="240" w:lineRule="auto"/>
        <w:ind w:left="0" w:hanging="2"/>
        <w:jc w:val="both"/>
        <w:rPr>
          <w:color w:val="00000a"/>
        </w:rPr>
      </w:pPr>
      <w:r w:rsidDel="00000000" w:rsidR="00000000" w:rsidRPr="00000000">
        <w:rPr>
          <w:color w:val="00000a"/>
          <w:rtl w:val="0"/>
        </w:rPr>
        <w:t xml:space="preserve">Dr. Kamlesh Goyal, Senior Research Associate,  Centre of Excellence in Teacher Education, Tata Institute of Social Sciences, Mumbai.  Telephone Number:  </w:t>
      </w:r>
      <w:r w:rsidDel="00000000" w:rsidR="00000000" w:rsidRPr="00000000">
        <w:rPr>
          <w:color w:val="202124"/>
          <w:highlight w:val="white"/>
          <w:rtl w:val="0"/>
        </w:rPr>
        <w:t xml:space="preserve"> </w:t>
      </w:r>
      <w:hyperlink r:id="rId12">
        <w:r w:rsidDel="00000000" w:rsidR="00000000" w:rsidRPr="00000000">
          <w:rPr>
            <w:color w:val="1a0dab"/>
            <w:highlight w:val="white"/>
            <w:rtl w:val="0"/>
          </w:rPr>
          <w:t xml:space="preserve">022 2552 5000</w:t>
        </w:r>
      </w:hyperlink>
      <w:r w:rsidDel="00000000" w:rsidR="00000000" w:rsidRPr="00000000">
        <w:rPr>
          <w:color w:val="00000a"/>
          <w:rtl w:val="0"/>
        </w:rPr>
        <w:t xml:space="preserve"> Email: </w:t>
      </w:r>
      <w:hyperlink r:id="rId13">
        <w:r w:rsidDel="00000000" w:rsidR="00000000" w:rsidRPr="00000000">
          <w:rPr>
            <w:color w:val="1155cc"/>
            <w:u w:val="single"/>
            <w:rtl w:val="0"/>
          </w:rPr>
          <w:t xml:space="preserve">kamlesh.goyal@tiss.edu</w:t>
        </w:r>
      </w:hyperlink>
      <w:r w:rsidDel="00000000" w:rsidR="00000000" w:rsidRPr="00000000">
        <w:rPr>
          <w:color w:val="00000a"/>
          <w:rtl w:val="0"/>
        </w:rPr>
        <w:t xml:space="preserve"> </w:t>
      </w:r>
    </w:p>
    <w:p w:rsidR="00000000" w:rsidDel="00000000" w:rsidP="00000000" w:rsidRDefault="00000000" w:rsidRPr="00000000" w14:paraId="0000003E">
      <w:pPr>
        <w:spacing w:after="140" w:line="240" w:lineRule="auto"/>
        <w:ind w:left="0" w:hanging="2"/>
        <w:jc w:val="both"/>
        <w:rPr>
          <w:color w:val="00000a"/>
        </w:rPr>
      </w:pPr>
      <w:r w:rsidDel="00000000" w:rsidR="00000000" w:rsidRPr="00000000">
        <w:rPr>
          <w:color w:val="00000a"/>
          <w:rtl w:val="0"/>
        </w:rPr>
        <w:t xml:space="preserve">iv) Team Member</w:t>
      </w:r>
    </w:p>
    <w:p w:rsidR="00000000" w:rsidDel="00000000" w:rsidP="00000000" w:rsidRDefault="00000000" w:rsidRPr="00000000" w14:paraId="0000003F">
      <w:pPr>
        <w:spacing w:after="140" w:line="240" w:lineRule="auto"/>
        <w:ind w:left="0" w:hanging="2"/>
        <w:jc w:val="both"/>
        <w:rPr>
          <w:color w:val="00000a"/>
        </w:rPr>
      </w:pPr>
      <w:r w:rsidDel="00000000" w:rsidR="00000000" w:rsidRPr="00000000">
        <w:rPr>
          <w:color w:val="00000a"/>
          <w:rtl w:val="0"/>
        </w:rPr>
        <w:t xml:space="preserve">Aditi Desai, Research Associate, Centre of Excellence in Teacher Education, Tata Institute of Social Sciences, Mumbai, Telephone Number:--</w:t>
      </w:r>
      <w:r w:rsidDel="00000000" w:rsidR="00000000" w:rsidRPr="00000000">
        <w:rPr>
          <w:color w:val="00000a"/>
          <w:rtl w:val="0"/>
        </w:rPr>
        <w:t xml:space="preserve">+91-9167059041 Email: aditi.desai</w:t>
      </w:r>
      <w:hyperlink r:id="rId14">
        <w:r w:rsidDel="00000000" w:rsidR="00000000" w:rsidRPr="00000000">
          <w:rPr>
            <w:color w:val="1155cc"/>
            <w:u w:val="single"/>
            <w:rtl w:val="0"/>
          </w:rPr>
          <w:t xml:space="preserve">@tiss.edu</w:t>
        </w:r>
      </w:hyperlink>
      <w:r w:rsidDel="00000000" w:rsidR="00000000" w:rsidRPr="00000000">
        <w:rPr>
          <w:rtl w:val="0"/>
        </w:rPr>
      </w:r>
    </w:p>
    <w:p w:rsidR="00000000" w:rsidDel="00000000" w:rsidP="00000000" w:rsidRDefault="00000000" w:rsidRPr="00000000" w14:paraId="00000040">
      <w:pPr>
        <w:spacing w:after="140" w:line="240" w:lineRule="auto"/>
        <w:ind w:left="0" w:hanging="2"/>
        <w:jc w:val="both"/>
        <w:rPr/>
      </w:pPr>
      <w:r w:rsidDel="00000000" w:rsidR="00000000" w:rsidRPr="00000000">
        <w:rPr>
          <w:rtl w:val="0"/>
        </w:rPr>
      </w:r>
    </w:p>
    <w:sectPr>
      <w:footerReference r:id="rId15" w:type="default"/>
      <w:footerReference r:id="rId16" w:type="first"/>
      <w:pgSz w:h="16838" w:w="11906" w:orient="portrait"/>
      <w:pgMar w:bottom="1440" w:top="1440" w:left="1440" w:right="1440" w:header="720"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1">
    <w:pPr>
      <w:ind w:left="0" w:hanging="2"/>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2">
    <w:pPr>
      <w:pBdr>
        <w:top w:space="0" w:sz="0" w:val="nil"/>
        <w:left w:space="0" w:sz="0" w:val="nil"/>
        <w:bottom w:space="0" w:sz="0" w:val="nil"/>
        <w:right w:space="0" w:sz="0" w:val="nil"/>
        <w:between w:space="0" w:sz="0" w:val="nil"/>
      </w:pBdr>
      <w:spacing w:line="240" w:lineRule="auto"/>
      <w:ind w:left="0" w:hanging="2"/>
      <w:jc w:val="right"/>
      <w:rPr>
        <w:color w:val="000000"/>
        <w:sz w:val="21"/>
        <w:szCs w:val="21"/>
      </w:rPr>
    </w:pPr>
    <w:r w:rsidDel="00000000" w:rsidR="00000000" w:rsidRPr="00000000">
      <w:rPr>
        <w:i w:val="1"/>
        <w:color w:val="000000"/>
        <w:sz w:val="20"/>
        <w:szCs w:val="20"/>
        <w:rtl w:val="0"/>
      </w:rPr>
      <w:t xml:space="preserve">Participant Information Sheet      </w:t>
    </w:r>
    <w:r w:rsidDel="00000000" w:rsidR="00000000" w:rsidRPr="00000000">
      <w:rPr>
        <w:i w:val="1"/>
        <w:color w:val="000000"/>
        <w:rtl w:val="0"/>
      </w:rPr>
      <w:t xml:space="preserve">  </w:t>
    </w:r>
    <w:r w:rsidDel="00000000" w:rsidR="00000000" w:rsidRPr="00000000">
      <w:rPr>
        <w:color w:val="000000"/>
        <w:rtl w:val="0"/>
      </w:rPr>
      <w:t xml:space="preserve">                                                                                            </w:t>
    </w:r>
    <w:r w:rsidDel="00000000" w:rsidR="00000000" w:rsidRPr="00000000">
      <w:rPr>
        <w:color w:val="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43">
    <w:pPr>
      <w:pBdr>
        <w:top w:space="0" w:sz="0" w:val="nil"/>
        <w:left w:space="0" w:sz="0" w:val="nil"/>
        <w:bottom w:space="0" w:sz="0" w:val="nil"/>
        <w:right w:space="0" w:sz="0" w:val="nil"/>
        <w:between w:space="0" w:sz="0" w:val="nil"/>
      </w:pBdr>
      <w:spacing w:line="240" w:lineRule="auto"/>
      <w:ind w:left="0" w:hanging="2"/>
      <w:rPr>
        <w:color w:val="000000"/>
        <w:sz w:val="21"/>
        <w:szCs w:val="21"/>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decimal"/>
      <w:lvlText w:val="%1."/>
      <w:lvlJc w:val="left"/>
      <w:pPr>
        <w:ind w:left="720" w:hanging="360"/>
      </w:pPr>
      <w:rPr>
        <w:b w:val="1"/>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US"/>
      </w:rPr>
    </w:rPrDefault>
    <w:pPrDefault>
      <w:pPr>
        <w:ind w:hanging="1"/>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pPr>
      <w:spacing w:line="1" w:lineRule="atLeast"/>
      <w:ind w:left="-1" w:leftChars="-1" w:hanging="1" w:hangingChars="1"/>
      <w:textDirection w:val="btLr"/>
      <w:textAlignment w:val="top"/>
      <w:outlineLvl w:val="0"/>
    </w:pPr>
    <w:rPr>
      <w:position w:val="-1"/>
      <w:lang w:bidi="ar-SA" w:eastAsia="zh-CN"/>
    </w:rPr>
  </w:style>
  <w:style w:type="paragraph" w:styleId="Heading1">
    <w:name w:val="heading 1"/>
    <w:basedOn w:val="Normal"/>
    <w:next w:val="Normal"/>
    <w:uiPriority w:val="9"/>
    <w:qFormat w:val="1"/>
    <w:pPr>
      <w:keepNext w:val="1"/>
      <w:keepLines w:val="1"/>
      <w:spacing w:after="120" w:before="48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character" w:styleId="WW8Num1z0" w:customStyle="1">
    <w:name w:val="WW8Num1z0"/>
    <w:rPr>
      <w:b w:val="1"/>
      <w:w w:val="100"/>
      <w:position w:val="-1"/>
      <w:effect w:val="none"/>
      <w:vertAlign w:val="baseline"/>
      <w:cs w:val="0"/>
      <w:em w:val="none"/>
    </w:rPr>
  </w:style>
  <w:style w:type="character" w:styleId="WW8Num2z0" w:customStyle="1">
    <w:name w:val="WW8Num2z0"/>
    <w:rPr>
      <w:w w:val="100"/>
      <w:position w:val="-1"/>
      <w:effect w:val="none"/>
      <w:vertAlign w:val="baseline"/>
      <w:cs w:val="0"/>
      <w:em w:val="none"/>
    </w:rPr>
  </w:style>
  <w:style w:type="character" w:styleId="WW8Num2z1" w:customStyle="1">
    <w:name w:val="WW8Num2z1"/>
    <w:rPr>
      <w:w w:val="100"/>
      <w:position w:val="-1"/>
      <w:effect w:val="none"/>
      <w:vertAlign w:val="baseline"/>
      <w:cs w:val="0"/>
      <w:em w:val="none"/>
    </w:rPr>
  </w:style>
  <w:style w:type="character" w:styleId="WW8Num2z2" w:customStyle="1">
    <w:name w:val="WW8Num2z2"/>
    <w:rPr>
      <w:w w:val="100"/>
      <w:position w:val="-1"/>
      <w:effect w:val="none"/>
      <w:vertAlign w:val="baseline"/>
      <w:cs w:val="0"/>
      <w:em w:val="none"/>
    </w:rPr>
  </w:style>
  <w:style w:type="character" w:styleId="WW8Num2z3" w:customStyle="1">
    <w:name w:val="WW8Num2z3"/>
    <w:rPr>
      <w:w w:val="100"/>
      <w:position w:val="-1"/>
      <w:effect w:val="none"/>
      <w:vertAlign w:val="baseline"/>
      <w:cs w:val="0"/>
      <w:em w:val="none"/>
    </w:rPr>
  </w:style>
  <w:style w:type="character" w:styleId="WW8Num2z4" w:customStyle="1">
    <w:name w:val="WW8Num2z4"/>
    <w:rPr>
      <w:w w:val="100"/>
      <w:position w:val="-1"/>
      <w:effect w:val="none"/>
      <w:vertAlign w:val="baseline"/>
      <w:cs w:val="0"/>
      <w:em w:val="none"/>
    </w:rPr>
  </w:style>
  <w:style w:type="character" w:styleId="WW8Num2z5" w:customStyle="1">
    <w:name w:val="WW8Num2z5"/>
    <w:rPr>
      <w:w w:val="100"/>
      <w:position w:val="-1"/>
      <w:effect w:val="none"/>
      <w:vertAlign w:val="baseline"/>
      <w:cs w:val="0"/>
      <w:em w:val="none"/>
    </w:rPr>
  </w:style>
  <w:style w:type="character" w:styleId="WW8Num2z6" w:customStyle="1">
    <w:name w:val="WW8Num2z6"/>
    <w:rPr>
      <w:w w:val="100"/>
      <w:position w:val="-1"/>
      <w:effect w:val="none"/>
      <w:vertAlign w:val="baseline"/>
      <w:cs w:val="0"/>
      <w:em w:val="none"/>
    </w:rPr>
  </w:style>
  <w:style w:type="character" w:styleId="WW8Num2z7" w:customStyle="1">
    <w:name w:val="WW8Num2z7"/>
    <w:rPr>
      <w:w w:val="100"/>
      <w:position w:val="-1"/>
      <w:effect w:val="none"/>
      <w:vertAlign w:val="baseline"/>
      <w:cs w:val="0"/>
      <w:em w:val="none"/>
    </w:rPr>
  </w:style>
  <w:style w:type="character" w:styleId="WW8Num2z8" w:customStyle="1">
    <w:name w:val="WW8Num2z8"/>
    <w:rPr>
      <w:w w:val="100"/>
      <w:position w:val="-1"/>
      <w:effect w:val="none"/>
      <w:vertAlign w:val="baseline"/>
      <w:cs w:val="0"/>
      <w:em w:val="none"/>
    </w:rPr>
  </w:style>
  <w:style w:type="character" w:styleId="WW8Num1z1" w:customStyle="1">
    <w:name w:val="WW8Num1z1"/>
    <w:rPr>
      <w:w w:val="100"/>
      <w:position w:val="-1"/>
      <w:effect w:val="none"/>
      <w:vertAlign w:val="baseline"/>
      <w:cs w:val="0"/>
      <w:em w:val="none"/>
    </w:rPr>
  </w:style>
  <w:style w:type="character" w:styleId="WW8Num1z2" w:customStyle="1">
    <w:name w:val="WW8Num1z2"/>
    <w:rPr>
      <w:w w:val="100"/>
      <w:position w:val="-1"/>
      <w:effect w:val="none"/>
      <w:vertAlign w:val="baseline"/>
      <w:cs w:val="0"/>
      <w:em w:val="none"/>
    </w:rPr>
  </w:style>
  <w:style w:type="character" w:styleId="WW8Num1z3" w:customStyle="1">
    <w:name w:val="WW8Num1z3"/>
    <w:rPr>
      <w:w w:val="100"/>
      <w:position w:val="-1"/>
      <w:effect w:val="none"/>
      <w:vertAlign w:val="baseline"/>
      <w:cs w:val="0"/>
      <w:em w:val="none"/>
    </w:rPr>
  </w:style>
  <w:style w:type="character" w:styleId="WW8Num1z4" w:customStyle="1">
    <w:name w:val="WW8Num1z4"/>
    <w:rPr>
      <w:w w:val="100"/>
      <w:position w:val="-1"/>
      <w:effect w:val="none"/>
      <w:vertAlign w:val="baseline"/>
      <w:cs w:val="0"/>
      <w:em w:val="none"/>
    </w:rPr>
  </w:style>
  <w:style w:type="character" w:styleId="WW8Num1z5" w:customStyle="1">
    <w:name w:val="WW8Num1z5"/>
    <w:rPr>
      <w:w w:val="100"/>
      <w:position w:val="-1"/>
      <w:effect w:val="none"/>
      <w:vertAlign w:val="baseline"/>
      <w:cs w:val="0"/>
      <w:em w:val="none"/>
    </w:rPr>
  </w:style>
  <w:style w:type="character" w:styleId="WW8Num1z6" w:customStyle="1">
    <w:name w:val="WW8Num1z6"/>
    <w:rPr>
      <w:w w:val="100"/>
      <w:position w:val="-1"/>
      <w:effect w:val="none"/>
      <w:vertAlign w:val="baseline"/>
      <w:cs w:val="0"/>
      <w:em w:val="none"/>
    </w:rPr>
  </w:style>
  <w:style w:type="character" w:styleId="WW8Num1z7" w:customStyle="1">
    <w:name w:val="WW8Num1z7"/>
    <w:rPr>
      <w:w w:val="100"/>
      <w:position w:val="-1"/>
      <w:effect w:val="none"/>
      <w:vertAlign w:val="baseline"/>
      <w:cs w:val="0"/>
      <w:em w:val="none"/>
    </w:rPr>
  </w:style>
  <w:style w:type="character" w:styleId="WW8Num1z8" w:customStyle="1">
    <w:name w:val="WW8Num1z8"/>
    <w:rPr>
      <w:w w:val="100"/>
      <w:position w:val="-1"/>
      <w:effect w:val="none"/>
      <w:vertAlign w:val="baseline"/>
      <w:cs w:val="0"/>
      <w:em w:val="none"/>
    </w:rPr>
  </w:style>
  <w:style w:type="character" w:styleId="StrongEmphasis" w:customStyle="1">
    <w:name w:val="Strong Emphasis"/>
    <w:basedOn w:val="DefaultParagraphFont"/>
    <w:rPr>
      <w:b w:val="1"/>
      <w:bCs w:val="1"/>
      <w:w w:val="100"/>
      <w:position w:val="-1"/>
      <w:effect w:val="none"/>
      <w:vertAlign w:val="baseline"/>
      <w:cs w:val="0"/>
      <w:em w:val="none"/>
    </w:rPr>
  </w:style>
  <w:style w:type="character" w:styleId="InternetLink" w:customStyle="1">
    <w:name w:val="Internet Link"/>
    <w:basedOn w:val="DefaultParagraphFont"/>
    <w:rPr>
      <w:color w:val="0000ff"/>
      <w:w w:val="100"/>
      <w:position w:val="-1"/>
      <w:u w:val="single"/>
      <w:effect w:val="none"/>
      <w:vertAlign w:val="baseline"/>
      <w:cs w:val="0"/>
      <w:em w:val="none"/>
    </w:rPr>
  </w:style>
  <w:style w:type="character" w:styleId="FooterChar" w:customStyle="1">
    <w:name w:val="Footer Char"/>
    <w:basedOn w:val="DefaultParagraphFont"/>
    <w:rPr>
      <w:rFonts w:ascii="Times New Roman" w:cs="Times New Roman" w:eastAsia="Times New Roman" w:hAnsi="Times New Roman"/>
      <w:w w:val="100"/>
      <w:position w:val="-1"/>
      <w:sz w:val="24"/>
      <w:szCs w:val="24"/>
      <w:effect w:val="none"/>
      <w:vertAlign w:val="baseline"/>
      <w:cs w:val="0"/>
      <w:em w:val="none"/>
      <w:lang w:val="en-US"/>
    </w:rPr>
  </w:style>
  <w:style w:type="character" w:styleId="BodyTextIndentChar" w:customStyle="1">
    <w:name w:val="Body Text Indent Char"/>
    <w:basedOn w:val="DefaultParagraphFont"/>
    <w:rPr>
      <w:rFonts w:ascii="Arial" w:cs="Arial" w:eastAsia="Times New Roman" w:hAnsi="Arial"/>
      <w:b w:val="1"/>
      <w:bCs w:val="1"/>
      <w:w w:val="100"/>
      <w:position w:val="-1"/>
      <w:sz w:val="24"/>
      <w:szCs w:val="24"/>
      <w:effect w:val="none"/>
      <w:vertAlign w:val="baseline"/>
      <w:cs w:val="0"/>
      <w:em w:val="none"/>
      <w:lang w:val="en-US"/>
    </w:rPr>
  </w:style>
  <w:style w:type="character" w:styleId="BalloonTextChar" w:customStyle="1">
    <w:name w:val="Balloon Text Char"/>
    <w:basedOn w:val="DefaultParagraphFont"/>
    <w:rPr>
      <w:rFonts w:ascii="Segoe UI" w:cs="Segoe UI" w:eastAsia="Times New Roman" w:hAnsi="Segoe UI"/>
      <w:w w:val="100"/>
      <w:position w:val="-1"/>
      <w:sz w:val="18"/>
      <w:szCs w:val="18"/>
      <w:effect w:val="none"/>
      <w:vertAlign w:val="baseline"/>
      <w:cs w:val="0"/>
      <w:em w:val="none"/>
      <w:lang w:val="en-US"/>
    </w:rPr>
  </w:style>
  <w:style w:type="character" w:styleId="TitleChar" w:customStyle="1">
    <w:name w:val="Title Char"/>
    <w:basedOn w:val="DefaultParagraphFont"/>
    <w:rPr>
      <w:rFonts w:ascii="Times New Roman" w:cs="Times New Roman" w:eastAsia="Times New Roman" w:hAnsi="Times New Roman"/>
      <w:w w:val="100"/>
      <w:position w:val="-1"/>
      <w:sz w:val="28"/>
      <w:szCs w:val="20"/>
      <w:effect w:val="none"/>
      <w:vertAlign w:val="baseline"/>
      <w:cs w:val="0"/>
      <w:em w:val="none"/>
      <w:lang w:val="en-US"/>
    </w:rPr>
  </w:style>
  <w:style w:type="paragraph" w:styleId="Heading" w:customStyle="1">
    <w:name w:val="Heading"/>
    <w:basedOn w:val="Normal"/>
    <w:next w:val="Normal"/>
    <w:pPr>
      <w:jc w:val="center"/>
    </w:pPr>
    <w:rPr>
      <w:sz w:val="28"/>
      <w:szCs w:val="20"/>
    </w:rPr>
  </w:style>
  <w:style w:type="paragraph" w:styleId="TextBody" w:customStyle="1">
    <w:name w:val="Text Body"/>
    <w:basedOn w:val="Normal"/>
    <w:pPr>
      <w:spacing w:after="140" w:line="288" w:lineRule="auto"/>
    </w:pPr>
  </w:style>
  <w:style w:type="paragraph" w:styleId="List">
    <w:name w:val="List"/>
    <w:basedOn w:val="TextBody"/>
    <w:rPr>
      <w:rFonts w:cs="FreeSans"/>
    </w:rPr>
  </w:style>
  <w:style w:type="paragraph" w:styleId="Caption">
    <w:name w:val="caption"/>
    <w:basedOn w:val="Normal"/>
    <w:pPr>
      <w:suppressLineNumbers w:val="1"/>
      <w:spacing w:after="120" w:before="120"/>
    </w:pPr>
    <w:rPr>
      <w:rFonts w:cs="FreeSans"/>
      <w:i w:val="1"/>
      <w:iCs w:val="1"/>
    </w:rPr>
  </w:style>
  <w:style w:type="paragraph" w:styleId="Index" w:customStyle="1">
    <w:name w:val="Index"/>
    <w:basedOn w:val="Normal"/>
    <w:pPr>
      <w:suppressLineNumbers w:val="1"/>
    </w:pPr>
    <w:rPr>
      <w:rFonts w:cs="FreeSans"/>
    </w:rPr>
  </w:style>
  <w:style w:type="paragraph" w:styleId="NoSpacing">
    <w:name w:val="No Spacing"/>
    <w:pPr>
      <w:spacing w:line="1" w:lineRule="atLeast"/>
      <w:ind w:left="-1" w:leftChars="-1" w:hanging="1" w:hangingChars="1"/>
      <w:textDirection w:val="btLr"/>
      <w:textAlignment w:val="top"/>
      <w:outlineLvl w:val="0"/>
    </w:pPr>
    <w:rPr>
      <w:position w:val="-1"/>
      <w:lang w:bidi="ar-SA" w:eastAsia="zh-CN"/>
    </w:rPr>
  </w:style>
  <w:style w:type="paragraph" w:styleId="Footer">
    <w:name w:val="footer"/>
    <w:basedOn w:val="Normal"/>
  </w:style>
  <w:style w:type="paragraph" w:styleId="TextBodyIndent" w:customStyle="1">
    <w:name w:val="Text Body Indent"/>
    <w:basedOn w:val="Normal"/>
    <w:pPr>
      <w:ind w:left="-360" w:firstLine="0"/>
      <w:jc w:val="both"/>
    </w:pPr>
    <w:rPr>
      <w:rFonts w:ascii="Arial" w:cs="Arial" w:hAnsi="Arial"/>
      <w:b w:val="1"/>
      <w:bCs w:val="1"/>
    </w:rPr>
  </w:style>
  <w:style w:type="paragraph" w:styleId="BalloonText">
    <w:name w:val="Balloon Text"/>
    <w:basedOn w:val="Normal"/>
    <w:rPr>
      <w:rFonts w:ascii="Segoe UI" w:cs="Segoe UI" w:hAnsi="Segoe UI"/>
      <w:sz w:val="18"/>
      <w:szCs w:val="18"/>
    </w:rPr>
  </w:style>
  <w:style w:type="paragraph" w:styleId="ListParagraph">
    <w:name w:val="List Paragraph"/>
    <w:basedOn w:val="Normal"/>
    <w:pPr>
      <w:ind w:left="720" w:firstLine="0"/>
      <w:contextualSpacing w:val="1"/>
    </w:pPr>
  </w:style>
  <w:style w:type="paragraph" w:styleId="FrameContents" w:customStyle="1">
    <w:name w:val="Frame Contents"/>
    <w:basedOn w:val="Normal"/>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character" w:styleId="Hyperlink">
    <w:name w:val="Hyperlink"/>
    <w:basedOn w:val="DefaultParagraphFont"/>
    <w:uiPriority w:val="99"/>
    <w:unhideWhenUsed w:val="1"/>
    <w:rsid w:val="00236002"/>
    <w:rPr>
      <w:color w:val="0000ff" w:themeColor="hyperlink"/>
      <w:u w:val="single"/>
    </w:rPr>
  </w:style>
  <w:style w:type="character" w:styleId="UnresolvedMention">
    <w:name w:val="Unresolved Mention"/>
    <w:basedOn w:val="DefaultParagraphFont"/>
    <w:uiPriority w:val="99"/>
    <w:semiHidden w:val="1"/>
    <w:unhideWhenUsed w:val="1"/>
    <w:rsid w:val="00236002"/>
    <w:rPr>
      <w:color w:val="605e5c"/>
      <w:shd w:color="auto" w:fill="e1dfdd" w:val="clear"/>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hyperlink" Target="mailto:mythili.ramchand@tiss.edu" TargetMode="External"/><Relationship Id="rId10" Type="http://schemas.openxmlformats.org/officeDocument/2006/relationships/hyperlink" Target="mailto:psarangapani@tiss.edu" TargetMode="External"/><Relationship Id="rId13" Type="http://schemas.openxmlformats.org/officeDocument/2006/relationships/hyperlink" Target="mailto:kamlesh.goyal@tiss.edu" TargetMode="External"/><Relationship Id="rId12" Type="http://schemas.openxmlformats.org/officeDocument/2006/relationships/hyperlink" Target="https://www.google.com/search?gs_ssp=eJzj4tLP1TcwMs9OSjM3YPTiTE4tSVUoySwuBgBMNQbr&amp;q=cete+tiss&amp;oq=CETE+&amp;aqs=chrome.1.69i57j46i512j46i10i131i175i199i433i512j46i175i199i512j0i512j69i61l3.6344j0j7&amp;sourceid=chrome&amp;ie=UTF-8"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google.com/search?gs_ssp=eJzj4tLP1TcwMs9OSjM3YPTiTE4tSVUoySwuBgBMNQbr&amp;q=cete+tiss&amp;oq=CETE+&amp;aqs=chrome.1.69i57j46i512j46i10i131i175i199i433i512j46i175i199i512j0i512j69i61l3.6344j0j7&amp;sourceid=chrome&amp;ie=UTF-8" TargetMode="External"/><Relationship Id="rId15" Type="http://schemas.openxmlformats.org/officeDocument/2006/relationships/footer" Target="footer2.xml"/><Relationship Id="rId14" Type="http://schemas.openxmlformats.org/officeDocument/2006/relationships/hyperlink" Target="mailto:emon.nandi@tiss.edu" TargetMode="External"/><Relationship Id="rId16"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i6eppQ2vMFeGne7YX+cKV+MdOAGA==">AMUW2mXdvTJXwDQ2/VKMu9BH1PlZQIGWX2SOQS77gTiera/UCxH4NtvUCrbGAbqz9WT1B4QRS+wB5IIg3/4zZBCPrl2xpwBzLkwfzmvtR42YRwFM65HIEVRZX5xbSHRTz5G8jK2Yv8L+myDi3adoDtJUWLOVeWwGSUR/VPj8ywrn4zLCRu6uX7Lepl7zWF6WjjYI+1GHYMxd3ci/yqyYvbMKhWHiDIEb/z8TGgY2AEdjx2Cjyo1Ee/06Rp5GPoI1FInaOVePg+uJu5BA6924WWSrx53hJoShtZuU51jtXhtP/uqwlDHxo2E=</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2014-08-12T11:30:00Z</dcterms:created>
  <dc:creator>Madhu C. Mohanty</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576780b6d5294661091779f317bc29b26d3a574d5b03726a8248f45bce96e7a7</vt:lpwstr>
  </property>
</Properties>
</file>