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7" w:hanging="2"/>
        <w:jc w:val="both"/>
        <w:rPr/>
      </w:pPr>
      <w:r w:rsidDel="00000000" w:rsidR="00000000" w:rsidRPr="00000000">
        <w:rPr>
          <w:rtl w:val="0"/>
        </w:rPr>
      </w:r>
    </w:p>
    <w:p w:rsidR="00000000" w:rsidDel="00000000" w:rsidP="00000000" w:rsidRDefault="00000000" w:rsidRPr="00000000" w14:paraId="00000002">
      <w:pPr>
        <w:ind w:left="0" w:hanging="2"/>
        <w:jc w:val="both"/>
        <w:rPr>
          <w:u w:val="single"/>
        </w:rPr>
      </w:pPr>
      <w:r w:rsidDel="00000000" w:rsidR="00000000" w:rsidRPr="00000000">
        <w:rPr/>
        <w:drawing>
          <wp:inline distB="0" distT="0" distL="114300" distR="114300">
            <wp:extent cx="838200" cy="1072847"/>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8200" cy="107284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1105535</wp:posOffset>
                </wp:positionH>
                <wp:positionV relativeFrom="paragraph">
                  <wp:posOffset>50800</wp:posOffset>
                </wp:positionV>
                <wp:extent cx="4214495" cy="537845"/>
                <wp:effectExtent b="0" l="0" r="0" t="0"/>
                <wp:wrapNone/>
                <wp:docPr id="1030" name=""/>
                <a:graphic>
                  <a:graphicData uri="http://schemas.microsoft.com/office/word/2010/wordprocessingShape">
                    <wps:wsp>
                      <wps:cNvSpPr/>
                      <wps:cNvPr id="2" name="Shape 2"/>
                      <wps:spPr>
                        <a:xfrm>
                          <a:off x="3253040" y="3525365"/>
                          <a:ext cx="4185920" cy="50927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TATA INSTITUTE OF SOCIAL SCIENCES</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DEONAR, MUMBAI - 400 088</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1105535</wp:posOffset>
                </wp:positionH>
                <wp:positionV relativeFrom="paragraph">
                  <wp:posOffset>50800</wp:posOffset>
                </wp:positionV>
                <wp:extent cx="4214495" cy="537845"/>
                <wp:effectExtent b="0" l="0" r="0" t="0"/>
                <wp:wrapNone/>
                <wp:docPr id="103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214495" cy="537845"/>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right="-1080" w:hanging="2"/>
        <w:rPr>
          <w:color w:val="000000"/>
          <w:u w:val="single"/>
        </w:rPr>
      </w:pPr>
      <w:r w:rsidDel="00000000" w:rsidR="00000000" w:rsidRPr="00000000">
        <w:rPr>
          <w:rtl w:val="0"/>
        </w:rPr>
      </w:r>
    </w:p>
    <w:p w:rsidR="00000000" w:rsidDel="00000000" w:rsidP="00000000" w:rsidRDefault="00000000" w:rsidRPr="00000000" w14:paraId="00000004">
      <w:pPr>
        <w:ind w:left="1" w:hanging="3"/>
        <w:jc w:val="center"/>
        <w:rPr/>
      </w:pPr>
      <w:r w:rsidDel="00000000" w:rsidR="00000000" w:rsidRPr="00000000">
        <w:rPr>
          <w:b w:val="1"/>
          <w:sz w:val="28"/>
          <w:szCs w:val="28"/>
          <w:rtl w:val="0"/>
        </w:rPr>
        <w:t xml:space="preserve">Informed Consent Form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0" w:hanging="2"/>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ind w:left="0" w:hanging="2"/>
        <w:rPr>
          <w:color w:val="000000"/>
        </w:rPr>
      </w:pPr>
      <w:r w:rsidDel="00000000" w:rsidR="00000000" w:rsidRPr="00000000">
        <w:rPr>
          <w:color w:val="000000"/>
          <w:rtl w:val="0"/>
        </w:rPr>
        <w:t xml:space="preserve">Project Title: State of Teachers, Teaching, and Teacher Education in India Report - 2023</w:t>
      </w:r>
    </w:p>
    <w:p w:rsidR="00000000" w:rsidDel="00000000" w:rsidP="00000000" w:rsidRDefault="00000000" w:rsidRPr="00000000" w14:paraId="00000007">
      <w:pPr>
        <w:spacing w:line="276" w:lineRule="auto"/>
        <w:ind w:left="0" w:hanging="2"/>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240" w:lineRule="auto"/>
        <w:ind w:left="0" w:hanging="2"/>
        <w:jc w:val="both"/>
        <w:rPr>
          <w:color w:val="000000"/>
        </w:rPr>
      </w:pPr>
      <w:r w:rsidDel="00000000" w:rsidR="00000000" w:rsidRPr="00000000">
        <w:rPr>
          <w:color w:val="000000"/>
          <w:rtl w:val="0"/>
        </w:rPr>
        <w:t xml:space="preserve">I__________________________________________________ have read the participant information sheet for the  above mentioned project.</w:t>
      </w:r>
      <w:r w:rsidDel="00000000" w:rsidR="00000000" w:rsidRPr="00000000">
        <w:rPr>
          <w:rtl w:val="0"/>
        </w:rPr>
        <w:t xml:space="preserve"> </w:t>
      </w:r>
      <w:r w:rsidDel="00000000" w:rsidR="00000000" w:rsidRPr="00000000">
        <w:rPr>
          <w:color w:val="000000"/>
          <w:rtl w:val="0"/>
        </w:rPr>
        <w:t xml:space="preserve">The information contained in the participant information sheet regarding the nature and purpose of the study, safety, and its potential risks / benefits and expected duration of the study and other relevant details of the study including my role as a study participant have been explained to me in the language that I understand.   I have had the opportunity to ask qu</w:t>
      </w:r>
      <w:r w:rsidDel="00000000" w:rsidR="00000000" w:rsidRPr="00000000">
        <w:rPr>
          <w:rtl w:val="0"/>
        </w:rPr>
        <w:t xml:space="preserve">estion</w:t>
      </w:r>
      <w:r w:rsidDel="00000000" w:rsidR="00000000" w:rsidRPr="00000000">
        <w:rPr>
          <w:color w:val="000000"/>
          <w:rtl w:val="0"/>
        </w:rPr>
        <w:t xml:space="preserve">s, which have been clarified to my satisfaction.</w:t>
      </w:r>
    </w:p>
    <w:p w:rsidR="00000000" w:rsidDel="00000000" w:rsidP="00000000" w:rsidRDefault="00000000" w:rsidRPr="00000000" w14:paraId="00000009">
      <w:pPr>
        <w:spacing w:line="276" w:lineRule="auto"/>
        <w:ind w:left="0" w:hanging="2"/>
        <w:jc w:val="both"/>
        <w:rPr/>
      </w:pPr>
      <w:r w:rsidDel="00000000" w:rsidR="00000000" w:rsidRPr="00000000">
        <w:rPr>
          <w:rtl w:val="0"/>
        </w:rPr>
        <w:t xml:space="preserve">I understand that my participation is voluntary and that I have the right to withdraw from the study at any stage without giving any reasons for the same.  </w:t>
      </w:r>
    </w:p>
    <w:p w:rsidR="00000000" w:rsidDel="00000000" w:rsidP="00000000" w:rsidRDefault="00000000" w:rsidRPr="00000000" w14:paraId="0000000A">
      <w:pPr>
        <w:spacing w:line="276" w:lineRule="auto"/>
        <w:ind w:left="0" w:hanging="2"/>
        <w:jc w:val="both"/>
        <w:rPr/>
      </w:pPr>
      <w:r w:rsidDel="00000000" w:rsidR="00000000" w:rsidRPr="00000000">
        <w:rPr>
          <w:rtl w:val="0"/>
        </w:rPr>
      </w:r>
    </w:p>
    <w:p w:rsidR="00000000" w:rsidDel="00000000" w:rsidP="00000000" w:rsidRDefault="00000000" w:rsidRPr="00000000" w14:paraId="0000000B">
      <w:pPr>
        <w:spacing w:line="276" w:lineRule="auto"/>
        <w:ind w:left="0" w:hanging="2"/>
        <w:jc w:val="both"/>
        <w:rPr/>
      </w:pPr>
      <w:r w:rsidDel="00000000" w:rsidR="00000000" w:rsidRPr="00000000">
        <w:rPr>
          <w:rtl w:val="0"/>
        </w:rPr>
        <w:t xml:space="preserve">I understand that my personal information collected during the research study will be kept confidential. The representatives of sponsoring agency or ethics committee may wish to examine this consent form and verify its authenticity. By signing this document, I give permission to these individuals to access my consent form and the data provided by me as part of this study.</w:t>
      </w:r>
    </w:p>
    <w:p w:rsidR="00000000" w:rsidDel="00000000" w:rsidP="00000000" w:rsidRDefault="00000000" w:rsidRPr="00000000" w14:paraId="0000000C">
      <w:pPr>
        <w:spacing w:line="276" w:lineRule="auto"/>
        <w:ind w:left="0" w:hanging="2"/>
        <w:jc w:val="both"/>
        <w:rPr/>
      </w:pPr>
      <w:r w:rsidDel="00000000" w:rsidR="00000000" w:rsidRPr="00000000">
        <w:rPr>
          <w:rtl w:val="0"/>
        </w:rPr>
      </w:r>
    </w:p>
    <w:p w:rsidR="00000000" w:rsidDel="00000000" w:rsidP="00000000" w:rsidRDefault="00000000" w:rsidRPr="00000000" w14:paraId="0000000D">
      <w:pPr>
        <w:spacing w:line="276" w:lineRule="auto"/>
        <w:ind w:left="0" w:hanging="2"/>
        <w:jc w:val="both"/>
        <w:rPr/>
      </w:pPr>
      <w:r w:rsidDel="00000000" w:rsidR="00000000" w:rsidRPr="00000000">
        <w:rPr>
          <w:rtl w:val="0"/>
        </w:rPr>
        <w:t xml:space="preserve">I hereby give my consent willingly to participate in this research study and permit the investigators to use the data shared by me in preparation of academic reports and publications.</w:t>
      </w:r>
    </w:p>
    <w:p w:rsidR="00000000" w:rsidDel="00000000" w:rsidP="00000000" w:rsidRDefault="00000000" w:rsidRPr="00000000" w14:paraId="0000000E">
      <w:pPr>
        <w:spacing w:line="276" w:lineRule="auto"/>
        <w:ind w:left="0" w:hanging="2"/>
        <w:jc w:val="both"/>
        <w:rPr>
          <w:b w:val="1"/>
          <w:sz w:val="18"/>
          <w:szCs w:val="18"/>
        </w:rPr>
      </w:pPr>
      <w:r w:rsidDel="00000000" w:rsidR="00000000" w:rsidRPr="00000000">
        <w:rPr>
          <w:rtl w:val="0"/>
        </w:rPr>
      </w:r>
    </w:p>
    <w:p w:rsidR="00000000" w:rsidDel="00000000" w:rsidP="00000000" w:rsidRDefault="00000000" w:rsidRPr="00000000" w14:paraId="0000000F">
      <w:pPr>
        <w:spacing w:line="276" w:lineRule="auto"/>
        <w:ind w:left="0" w:hanging="2"/>
        <w:jc w:val="both"/>
        <w:rPr>
          <w:b w:val="1"/>
        </w:rPr>
      </w:pPr>
      <w:r w:rsidDel="00000000" w:rsidR="00000000" w:rsidRPr="00000000">
        <w:rPr>
          <w:b w:val="1"/>
          <w:u w:val="single"/>
          <w:rtl w:val="0"/>
        </w:rPr>
        <w:t xml:space="preserve">Name, signature and date of the consenting person </w:t>
      </w:r>
      <w:r w:rsidDel="00000000" w:rsidR="00000000" w:rsidRPr="00000000">
        <w:rPr>
          <w:b w:val="1"/>
          <w:rtl w:val="0"/>
        </w:rPr>
        <w:t xml:space="preserve"> </w:t>
        <w:tab/>
        <w:t xml:space="preserve">                           </w:t>
      </w:r>
    </w:p>
    <w:p w:rsidR="00000000" w:rsidDel="00000000" w:rsidP="00000000" w:rsidRDefault="00000000" w:rsidRPr="00000000" w14:paraId="00000010">
      <w:pPr>
        <w:spacing w:line="276" w:lineRule="auto"/>
        <w:ind w:left="0" w:hanging="2"/>
        <w:jc w:val="both"/>
        <w:rPr>
          <w:b w:val="1"/>
          <w:u w:val="single"/>
        </w:rPr>
      </w:pPr>
      <w:r w:rsidDel="00000000" w:rsidR="00000000" w:rsidRPr="00000000">
        <w:rPr>
          <w:rtl w:val="0"/>
        </w:rPr>
      </w:r>
    </w:p>
    <w:p w:rsidR="00000000" w:rsidDel="00000000" w:rsidP="00000000" w:rsidRDefault="00000000" w:rsidRPr="00000000" w14:paraId="00000011">
      <w:pPr>
        <w:spacing w:line="276" w:lineRule="auto"/>
        <w:ind w:left="0" w:hanging="2"/>
        <w:jc w:val="both"/>
        <w:rPr>
          <w:b w:val="1"/>
          <w:u w:val="single"/>
        </w:rPr>
      </w:pPr>
      <w:r w:rsidDel="00000000" w:rsidR="00000000" w:rsidRPr="00000000">
        <w:rPr>
          <w:i w:val="1"/>
          <w:rtl w:val="0"/>
        </w:rPr>
        <w:t xml:space="preserve">For Limited or non readers: </w:t>
      </w:r>
      <w:r w:rsidDel="00000000" w:rsidR="00000000" w:rsidRPr="00000000">
        <w:rPr>
          <w:rtl w:val="0"/>
        </w:rPr>
        <w:t xml:space="preserve">I have witnessed the consent procedure of the study participant and the individual has had the opportunity to ask questions. I confirm that the individual has given consent freely.</w:t>
      </w:r>
      <w:r w:rsidDel="00000000" w:rsidR="00000000" w:rsidRPr="00000000">
        <w:rPr>
          <w:rtl w:val="0"/>
        </w:rPr>
      </w:r>
    </w:p>
    <w:p w:rsidR="00000000" w:rsidDel="00000000" w:rsidP="00000000" w:rsidRDefault="00000000" w:rsidRPr="00000000" w14:paraId="00000012">
      <w:pPr>
        <w:spacing w:line="276" w:lineRule="auto"/>
        <w:ind w:left="0" w:hanging="2"/>
        <w:jc w:val="both"/>
        <w:rPr>
          <w:b w:val="1"/>
          <w:u w:val="single"/>
        </w:rPr>
      </w:pPr>
      <w:r w:rsidDel="00000000" w:rsidR="00000000" w:rsidRPr="00000000">
        <w:rPr>
          <w:b w:val="1"/>
          <w:u w:val="single"/>
          <w:rtl w:val="0"/>
        </w:rPr>
        <w:t xml:space="preserve">Name and signature of Witness (in case of limited or non-readers)</w:t>
      </w:r>
    </w:p>
    <w:p w:rsidR="00000000" w:rsidDel="00000000" w:rsidP="00000000" w:rsidRDefault="00000000" w:rsidRPr="00000000" w14:paraId="00000013">
      <w:pPr>
        <w:spacing w:line="276" w:lineRule="auto"/>
        <w:ind w:left="0" w:hanging="2"/>
        <w:jc w:val="both"/>
        <w:rPr>
          <w:b w:val="1"/>
        </w:rPr>
      </w:pPr>
      <w:r w:rsidDel="00000000" w:rsidR="00000000" w:rsidRPr="00000000">
        <w:rPr>
          <w:b w:val="1"/>
          <w:rtl w:val="0"/>
        </w:rPr>
        <w:tab/>
        <w:tab/>
        <w:t xml:space="preserve"> </w:t>
      </w:r>
    </w:p>
    <w:p w:rsidR="00000000" w:rsidDel="00000000" w:rsidP="00000000" w:rsidRDefault="00000000" w:rsidRPr="00000000" w14:paraId="00000014">
      <w:pPr>
        <w:ind w:left="0" w:hanging="2"/>
        <w:jc w:val="both"/>
        <w:rPr>
          <w:b w:val="1"/>
        </w:rPr>
      </w:pPr>
      <w:r w:rsidDel="00000000" w:rsidR="00000000" w:rsidRPr="00000000">
        <w:rPr>
          <w:b w:val="1"/>
          <w:rtl w:val="0"/>
        </w:rPr>
        <w:t xml:space="preserve">                                                                                                                                                                          </w:t>
      </w:r>
      <w:r w:rsidDel="00000000" w:rsidR="00000000" w:rsidRPr="00000000">
        <w:rPr>
          <w:b w:val="1"/>
          <w:u w:val="single"/>
          <w:rtl w:val="0"/>
        </w:rPr>
        <w:t xml:space="preserve">Name of the Person administering the consent form                               </w:t>
      </w:r>
      <w:r w:rsidDel="00000000" w:rsidR="00000000" w:rsidRPr="00000000">
        <w:rPr>
          <w:rtl w:val="0"/>
        </w:rPr>
      </w:r>
    </w:p>
    <w:p w:rsidR="00000000" w:rsidDel="00000000" w:rsidP="00000000" w:rsidRDefault="00000000" w:rsidRPr="00000000" w14:paraId="00000015">
      <w:pPr>
        <w:spacing w:line="276" w:lineRule="auto"/>
        <w:ind w:left="0" w:right="-720" w:hanging="2"/>
        <w:jc w:val="both"/>
        <w:rPr>
          <w:b w:val="1"/>
        </w:rPr>
      </w:pPr>
      <w:r w:rsidDel="00000000" w:rsidR="00000000" w:rsidRPr="00000000">
        <w:rPr>
          <w:rtl w:val="0"/>
        </w:rPr>
      </w:r>
    </w:p>
    <w:p w:rsidR="00000000" w:rsidDel="00000000" w:rsidP="00000000" w:rsidRDefault="00000000" w:rsidRPr="00000000" w14:paraId="00000016">
      <w:pPr>
        <w:spacing w:line="276" w:lineRule="auto"/>
        <w:ind w:left="0" w:right="-720" w:hanging="2"/>
        <w:jc w:val="both"/>
        <w:rPr/>
      </w:pPr>
      <w:r w:rsidDel="00000000" w:rsidR="00000000" w:rsidRPr="00000000">
        <w:rPr>
          <w:rtl w:val="0"/>
        </w:rPr>
        <w:t xml:space="preserve">PI of the project: Prof. Padma M. Sarangapani (psarangapani@tiss.edu)                                                  </w:t>
      </w:r>
    </w:p>
    <w:p w:rsidR="00000000" w:rsidDel="00000000" w:rsidP="00000000" w:rsidRDefault="00000000" w:rsidRPr="00000000" w14:paraId="00000017">
      <w:pPr>
        <w:spacing w:line="276" w:lineRule="auto"/>
        <w:ind w:left="0" w:right="-720" w:hanging="2"/>
        <w:jc w:val="both"/>
        <w:rPr/>
      </w:pPr>
      <w:r w:rsidDel="00000000" w:rsidR="00000000" w:rsidRPr="00000000">
        <w:rPr>
          <w:rtl w:val="0"/>
        </w:rPr>
        <w:t xml:space="preserve">Co-PI of the project: Prof. </w:t>
      </w:r>
      <w:r w:rsidDel="00000000" w:rsidR="00000000" w:rsidRPr="00000000">
        <w:rPr>
          <w:color w:val="00000a"/>
          <w:rtl w:val="0"/>
        </w:rPr>
        <w:t xml:space="preserve">Mythili Ramchand, (mythili.ramchand@tiss.edu)</w:t>
      </w:r>
      <w:r w:rsidDel="00000000" w:rsidR="00000000" w:rsidRPr="00000000">
        <w:rPr>
          <w:rtl w:val="0"/>
        </w:rPr>
      </w:r>
    </w:p>
    <w:p w:rsidR="00000000" w:rsidDel="00000000" w:rsidP="00000000" w:rsidRDefault="00000000" w:rsidRPr="00000000" w14:paraId="00000018">
      <w:pPr>
        <w:spacing w:line="276" w:lineRule="auto"/>
        <w:ind w:left="0" w:right="-720" w:hanging="2"/>
        <w:jc w:val="both"/>
        <w:rPr/>
      </w:pPr>
      <w:r w:rsidDel="00000000" w:rsidR="00000000" w:rsidRPr="00000000">
        <w:rPr>
          <w:rtl w:val="0"/>
        </w:rPr>
        <w:t xml:space="preserve">Research Coordinator: Dr. Kamlesh Goyal (</w:t>
      </w:r>
      <w:hyperlink r:id="rId9">
        <w:r w:rsidDel="00000000" w:rsidR="00000000" w:rsidRPr="00000000">
          <w:rPr>
            <w:color w:val="1155cc"/>
            <w:u w:val="single"/>
            <w:rtl w:val="0"/>
          </w:rPr>
          <w:t xml:space="preserve">kamlesh.goyal@tiss.edu</w:t>
        </w:r>
      </w:hyperlink>
      <w:r w:rsidDel="00000000" w:rsidR="00000000" w:rsidRPr="00000000">
        <w:rPr>
          <w:rtl w:val="0"/>
        </w:rPr>
        <w:t xml:space="preserve">)</w:t>
      </w:r>
    </w:p>
    <w:p w:rsidR="00000000" w:rsidDel="00000000" w:rsidP="00000000" w:rsidRDefault="00000000" w:rsidRPr="00000000" w14:paraId="00000019">
      <w:pPr>
        <w:spacing w:line="276" w:lineRule="auto"/>
        <w:ind w:left="0" w:right="-720" w:hanging="2"/>
        <w:jc w:val="both"/>
        <w:rPr/>
      </w:pPr>
      <w:r w:rsidDel="00000000" w:rsidR="00000000" w:rsidRPr="00000000">
        <w:rPr>
          <w:rtl w:val="0"/>
        </w:rPr>
        <w:t xml:space="preserve">Team Member: Aditi Desai (aditi.deasi@tiss.edu)</w:t>
      </w:r>
    </w:p>
    <w:sectPr>
      <w:footerReference r:id="rId10" w:type="default"/>
      <w:footerReference r:id="rId11" w:type="first"/>
      <w:pgSz w:h="16838" w:w="11906" w:orient="portrait"/>
      <w:pgMar w:bottom="1134" w:top="1417" w:left="1740" w:right="1121"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right"/>
      <w:rPr>
        <w:i w:val="1"/>
        <w:color w:val="000000"/>
        <w:sz w:val="20"/>
        <w:szCs w:val="2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i w:val="1"/>
        <w:color w:val="000000"/>
        <w:sz w:val="20"/>
        <w:szCs w:val="20"/>
        <w:rtl w:val="0"/>
      </w:rPr>
      <w:t xml:space="preserve">Informed Consent Form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ind w:left="0" w:hanging="1"/>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line="1" w:lineRule="atLeast"/>
      <w:ind w:left="-1" w:leftChars="-1" w:hanging="1" w:hangingChars="1"/>
      <w:textDirection w:val="btLr"/>
      <w:textAlignment w:val="top"/>
      <w:outlineLvl w:val="0"/>
    </w:pPr>
    <w:rPr>
      <w:position w:val="-1"/>
      <w:lang w:bidi="ar-SA" w:eastAsia="zh-CN"/>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numPr>
        <w:ilvl w:val="3"/>
        <w:numId w:val="1"/>
      </w:numPr>
      <w:suppressAutoHyphens w:val="1"/>
      <w:spacing w:after="60" w:before="240"/>
      <w:ind w:left="-1" w:hanging="1"/>
      <w:outlineLvl w:val="3"/>
    </w:pPr>
    <w:rPr>
      <w:b w:val="1"/>
      <w:bCs w:val="1"/>
      <w:sz w:val="28"/>
      <w:szCs w:val="28"/>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w w:val="100"/>
      <w:position w:val="-1"/>
      <w:effect w:val="none"/>
      <w:vertAlign w:val="baseline"/>
      <w:cs w:val="0"/>
      <w:em w:val="none"/>
    </w:rPr>
  </w:style>
  <w:style w:type="character" w:styleId="WW8Num3z1" w:customStyle="1">
    <w:name w:val="WW8Num3z1"/>
    <w:rPr>
      <w:w w:val="100"/>
      <w:position w:val="-1"/>
      <w:effect w:val="none"/>
      <w:vertAlign w:val="baseline"/>
      <w:cs w:val="0"/>
      <w:em w:val="none"/>
    </w:rPr>
  </w:style>
  <w:style w:type="character" w:styleId="WW8Num3z2" w:customStyle="1">
    <w:name w:val="WW8Num3z2"/>
    <w:rPr>
      <w:w w:val="100"/>
      <w:position w:val="-1"/>
      <w:effect w:val="none"/>
      <w:vertAlign w:val="baseline"/>
      <w:cs w:val="0"/>
      <w:em w:val="none"/>
    </w:rPr>
  </w:style>
  <w:style w:type="character" w:styleId="WW8Num3z3" w:customStyle="1">
    <w:name w:val="WW8Num3z3"/>
    <w:rPr>
      <w:w w:val="100"/>
      <w:position w:val="-1"/>
      <w:effect w:val="none"/>
      <w:vertAlign w:val="baseline"/>
      <w:cs w:val="0"/>
      <w:em w:val="none"/>
    </w:rPr>
  </w:style>
  <w:style w:type="character" w:styleId="WW8Num3z4" w:customStyle="1">
    <w:name w:val="WW8Num3z4"/>
    <w:rPr>
      <w:w w:val="100"/>
      <w:position w:val="-1"/>
      <w:effect w:val="none"/>
      <w:vertAlign w:val="baseline"/>
      <w:cs w:val="0"/>
      <w:em w:val="none"/>
    </w:rPr>
  </w:style>
  <w:style w:type="character" w:styleId="WW8Num3z5" w:customStyle="1">
    <w:name w:val="WW8Num3z5"/>
    <w:rPr>
      <w:w w:val="100"/>
      <w:position w:val="-1"/>
      <w:effect w:val="none"/>
      <w:vertAlign w:val="baseline"/>
      <w:cs w:val="0"/>
      <w:em w:val="none"/>
    </w:rPr>
  </w:style>
  <w:style w:type="character" w:styleId="WW8Num3z6" w:customStyle="1">
    <w:name w:val="WW8Num3z6"/>
    <w:rPr>
      <w:w w:val="100"/>
      <w:position w:val="-1"/>
      <w:effect w:val="none"/>
      <w:vertAlign w:val="baseline"/>
      <w:cs w:val="0"/>
      <w:em w:val="none"/>
    </w:rPr>
  </w:style>
  <w:style w:type="character" w:styleId="WW8Num3z7" w:customStyle="1">
    <w:name w:val="WW8Num3z7"/>
    <w:rPr>
      <w:w w:val="100"/>
      <w:position w:val="-1"/>
      <w:effect w:val="none"/>
      <w:vertAlign w:val="baseline"/>
      <w:cs w:val="0"/>
      <w:em w:val="none"/>
    </w:rPr>
  </w:style>
  <w:style w:type="character" w:styleId="WW8Num3z8" w:customStyle="1">
    <w:name w:val="WW8Num3z8"/>
    <w:rPr>
      <w:w w:val="100"/>
      <w:position w:val="-1"/>
      <w:effect w:val="none"/>
      <w:vertAlign w:val="baseline"/>
      <w:cs w:val="0"/>
      <w:em w:val="none"/>
    </w:rPr>
  </w:style>
  <w:style w:type="character" w:styleId="WW8Num4z0" w:customStyle="1">
    <w:name w:val="WW8Num4z0"/>
    <w:rPr>
      <w:rFonts w:ascii="Symbol" w:cs="Symbol" w:hAnsi="Symbol"/>
      <w:w w:val="100"/>
      <w:position w:val="-1"/>
      <w:effect w:val="none"/>
      <w:vertAlign w:val="baseline"/>
      <w:cs w:val="0"/>
      <w:em w:val="none"/>
    </w:rPr>
  </w:style>
  <w:style w:type="character" w:styleId="WW8Num4z1" w:customStyle="1">
    <w:name w:val="WW8Num4z1"/>
    <w:rPr>
      <w:rFonts w:ascii="Courier New" w:cs="Courier New" w:hAnsi="Courier New"/>
      <w:w w:val="100"/>
      <w:position w:val="-1"/>
      <w:effect w:val="none"/>
      <w:vertAlign w:val="baseline"/>
      <w:cs w:val="0"/>
      <w:em w:val="none"/>
    </w:rPr>
  </w:style>
  <w:style w:type="character" w:styleId="WW8Num4z2" w:customStyle="1">
    <w:name w:val="WW8Num4z2"/>
    <w:rPr>
      <w:rFonts w:ascii="Wingdings" w:cs="Wingdings" w:hAnsi="Wingdings"/>
      <w:w w:val="100"/>
      <w:position w:val="-1"/>
      <w:effect w:val="none"/>
      <w:vertAlign w:val="baseline"/>
      <w:cs w:val="0"/>
      <w:em w:val="none"/>
    </w:rPr>
  </w:style>
  <w:style w:type="character" w:styleId="WW8Num5z0" w:customStyle="1">
    <w:name w:val="WW8Num5z0"/>
    <w:rPr>
      <w:rFonts w:ascii="Symbol" w:cs="Symbol" w:hAnsi="Symbol"/>
      <w:w w:val="100"/>
      <w:position w:val="-1"/>
      <w:effect w:val="none"/>
      <w:vertAlign w:val="baseline"/>
      <w:cs w:val="0"/>
      <w:em w:val="none"/>
    </w:rPr>
  </w:style>
  <w:style w:type="character" w:styleId="WW8Num5z1" w:customStyle="1">
    <w:name w:val="WW8Num5z1"/>
    <w:rPr>
      <w:rFonts w:ascii="Courier New" w:cs="Courier New" w:hAnsi="Courier New"/>
      <w:w w:val="100"/>
      <w:position w:val="-1"/>
      <w:effect w:val="none"/>
      <w:vertAlign w:val="baseline"/>
      <w:cs w:val="0"/>
      <w:em w:val="none"/>
    </w:rPr>
  </w:style>
  <w:style w:type="character" w:styleId="WW8Num5z2" w:customStyle="1">
    <w:name w:val="WW8Num5z2"/>
    <w:rPr>
      <w:rFonts w:ascii="Wingdings" w:cs="Wingdings" w:hAnsi="Wingdings"/>
      <w:w w:val="100"/>
      <w:position w:val="-1"/>
      <w:effect w:val="none"/>
      <w:vertAlign w:val="baseline"/>
      <w:cs w:val="0"/>
      <w:em w:val="none"/>
    </w:rPr>
  </w:style>
  <w:style w:type="character" w:styleId="TitleChar" w:customStyle="1">
    <w:name w:val="Title Char"/>
    <w:basedOn w:val="DefaultParagraphFont"/>
    <w:rPr>
      <w:rFonts w:ascii="Times New Roman" w:cs="Times New Roman" w:eastAsia="Times New Roman" w:hAnsi="Times New Roman"/>
      <w:w w:val="100"/>
      <w:position w:val="-1"/>
      <w:sz w:val="28"/>
      <w:szCs w:val="20"/>
      <w:effect w:val="none"/>
      <w:vertAlign w:val="baseline"/>
      <w:cs w:val="0"/>
      <w:em w:val="none"/>
      <w:lang w:val="en-US"/>
    </w:rPr>
  </w:style>
  <w:style w:type="character" w:styleId="SubtitleChar" w:customStyle="1">
    <w:name w:val="Subtitle Char"/>
    <w:basedOn w:val="DefaultParagraphFont"/>
    <w:rPr>
      <w:rFonts w:ascii="Cambria" w:cs="Times New Roman" w:eastAsia="Times New Roman" w:hAnsi="Cambria"/>
      <w:i w:val="1"/>
      <w:iCs w:val="1"/>
      <w:color w:val="4f81bd"/>
      <w:spacing w:val="15"/>
      <w:w w:val="100"/>
      <w:position w:val="-1"/>
      <w:sz w:val="24"/>
      <w:szCs w:val="24"/>
      <w:effect w:val="none"/>
      <w:vertAlign w:val="baseline"/>
      <w:cs w:val="0"/>
      <w:em w:val="none"/>
      <w:lang w:val="en-US"/>
    </w:rPr>
  </w:style>
  <w:style w:type="character" w:styleId="Heading4Char" w:customStyle="1">
    <w:name w:val="Heading 4 Char"/>
    <w:basedOn w:val="DefaultParagraphFont"/>
    <w:rPr>
      <w:rFonts w:ascii="Times New Roman" w:cs="Times New Roman" w:eastAsia="Times New Roman" w:hAnsi="Times New Roman"/>
      <w:b w:val="1"/>
      <w:bCs w:val="1"/>
      <w:w w:val="100"/>
      <w:position w:val="-1"/>
      <w:sz w:val="28"/>
      <w:szCs w:val="28"/>
      <w:effect w:val="none"/>
      <w:vertAlign w:val="baseline"/>
      <w:cs w:val="0"/>
      <w:em w:val="none"/>
      <w:lang w:val="en-US"/>
    </w:rPr>
  </w:style>
  <w:style w:type="character" w:styleId="BodyTextChar" w:customStyle="1">
    <w:name w:val="Body Text Char"/>
    <w:basedOn w:val="DefaultParagraphFont"/>
    <w:rPr>
      <w:rFonts w:ascii="Arial" w:cs="Times New Roman" w:eastAsia="Times New Roman" w:hAnsi="Arial"/>
      <w:w w:val="100"/>
      <w:position w:val="-1"/>
      <w:sz w:val="20"/>
      <w:szCs w:val="24"/>
      <w:effect w:val="none"/>
      <w:vertAlign w:val="baseline"/>
      <w:cs w:val="0"/>
      <w:em w:val="none"/>
      <w:lang w:val="en-US"/>
    </w:rPr>
  </w:style>
  <w:style w:type="character" w:styleId="StrongEmphasis" w:customStyle="1">
    <w:name w:val="Strong Emphasis"/>
    <w:rPr>
      <w:b w:val="1"/>
      <w:bCs w:val="1"/>
      <w:w w:val="100"/>
      <w:position w:val="-1"/>
      <w:effect w:val="none"/>
      <w:vertAlign w:val="baseline"/>
      <w:cs w:val="0"/>
      <w:em w:val="none"/>
    </w:rPr>
  </w:style>
  <w:style w:type="character" w:styleId="BodyTextIndentChar" w:customStyle="1">
    <w:name w:val="Body Text Indent Char"/>
    <w:basedOn w:val="DefaultParagraphFont"/>
    <w:rPr>
      <w:rFonts w:ascii="Times New Roman" w:cs="Times New Roman" w:eastAsia="Times New Roman" w:hAnsi="Times New Roman"/>
      <w:w w:val="100"/>
      <w:position w:val="-1"/>
      <w:sz w:val="24"/>
      <w:szCs w:val="24"/>
      <w:effect w:val="none"/>
      <w:vertAlign w:val="baseline"/>
      <w:cs w:val="0"/>
      <w:em w:val="none"/>
      <w:lang w:val="en-US"/>
    </w:rPr>
  </w:style>
  <w:style w:type="character" w:styleId="BalloonTextChar" w:customStyle="1">
    <w:name w:val="Balloon Text Char"/>
    <w:basedOn w:val="DefaultParagraphFont"/>
    <w:rPr>
      <w:rFonts w:ascii="Tahoma" w:cs="Tahoma" w:eastAsia="Times New Roman" w:hAnsi="Tahoma"/>
      <w:w w:val="100"/>
      <w:position w:val="-1"/>
      <w:sz w:val="16"/>
      <w:szCs w:val="16"/>
      <w:effect w:val="none"/>
      <w:vertAlign w:val="baseline"/>
      <w:cs w:val="0"/>
      <w:em w:val="none"/>
      <w:lang w:val="en-US"/>
    </w:rPr>
  </w:style>
  <w:style w:type="character" w:styleId="HeaderChar" w:customStyle="1">
    <w:name w:val="Header Char"/>
    <w:basedOn w:val="DefaultParagraphFont"/>
    <w:rPr>
      <w:rFonts w:ascii="Times New Roman" w:cs="Times New Roman" w:eastAsia="Times New Roman" w:hAnsi="Times New Roman"/>
      <w:w w:val="100"/>
      <w:position w:val="-1"/>
      <w:sz w:val="24"/>
      <w:szCs w:val="24"/>
      <w:effect w:val="none"/>
      <w:vertAlign w:val="baseline"/>
      <w:cs w:val="0"/>
      <w:em w:val="none"/>
      <w:lang w:val="en-US"/>
    </w:rPr>
  </w:style>
  <w:style w:type="character" w:styleId="FooterChar" w:customStyle="1">
    <w:name w:val="Footer Char"/>
    <w:basedOn w:val="DefaultParagraphFont"/>
    <w:rPr>
      <w:rFonts w:ascii="Times New Roman" w:cs="Times New Roman" w:eastAsia="Times New Roman" w:hAnsi="Times New Roman"/>
      <w:w w:val="100"/>
      <w:position w:val="-1"/>
      <w:sz w:val="24"/>
      <w:szCs w:val="24"/>
      <w:effect w:val="none"/>
      <w:vertAlign w:val="baseline"/>
      <w:cs w:val="0"/>
      <w:em w:val="none"/>
      <w:lang w:val="en-US"/>
    </w:rPr>
  </w:style>
  <w:style w:type="paragraph" w:styleId="Heading" w:customStyle="1">
    <w:name w:val="Heading"/>
    <w:basedOn w:val="Normal"/>
    <w:next w:val="Normal"/>
    <w:pPr>
      <w:jc w:val="center"/>
    </w:pPr>
    <w:rPr>
      <w:sz w:val="28"/>
      <w:szCs w:val="20"/>
    </w:rPr>
  </w:style>
  <w:style w:type="paragraph" w:styleId="TextBody" w:customStyle="1">
    <w:name w:val="Text Body"/>
    <w:basedOn w:val="Normal"/>
    <w:pPr>
      <w:suppressAutoHyphens w:val="1"/>
    </w:pPr>
    <w:rPr>
      <w:rFonts w:ascii="Arial" w:cs="Arial" w:hAnsi="Arial"/>
      <w:sz w:val="20"/>
    </w:rPr>
  </w:style>
  <w:style w:type="paragraph" w:styleId="List">
    <w:name w:val="List"/>
    <w:basedOn w:val="TextBody"/>
    <w:rPr>
      <w:rFonts w:cs="FreeSans"/>
    </w:rPr>
  </w:style>
  <w:style w:type="paragraph" w:styleId="Caption">
    <w:name w:val="caption"/>
    <w:basedOn w:val="Normal"/>
    <w:pPr>
      <w:suppressLineNumbers w:val="1"/>
      <w:spacing w:after="120" w:before="120"/>
    </w:pPr>
    <w:rPr>
      <w:rFonts w:cs="FreeSans"/>
      <w:i w:val="1"/>
      <w:iCs w:val="1"/>
    </w:rPr>
  </w:style>
  <w:style w:type="paragraph" w:styleId="Index" w:customStyle="1">
    <w:name w:val="Index"/>
    <w:basedOn w:val="Normal"/>
    <w:pPr>
      <w:suppressLineNumbers w:val="1"/>
    </w:pPr>
    <w:rPr>
      <w:rFonts w:cs="FreeSans"/>
    </w:rPr>
  </w:style>
  <w:style w:type="paragraph" w:styleId="Subtitle">
    <w:name w:val="Subtitle"/>
    <w:basedOn w:val="Normal"/>
    <w:next w:val="Normal"/>
    <w:uiPriority w:val="11"/>
    <w:qFormat w:val="1"/>
    <w:rPr>
      <w:rFonts w:ascii="Cambria" w:cs="Cambria" w:eastAsia="Cambria" w:hAnsi="Cambria"/>
      <w:i w:val="1"/>
      <w:color w:val="4f81bd"/>
    </w:rPr>
  </w:style>
  <w:style w:type="paragraph" w:styleId="ListParagraph">
    <w:name w:val="List Paragraph"/>
    <w:basedOn w:val="Normal"/>
    <w:pPr>
      <w:suppressAutoHyphens w:val="1"/>
      <w:spacing w:after="200" w:line="276" w:lineRule="auto"/>
      <w:ind w:left="720" w:firstLine="0"/>
      <w:contextualSpacing w:val="1"/>
    </w:pPr>
    <w:rPr>
      <w:rFonts w:ascii="Calibri" w:cs="Calibri" w:eastAsia="Calibri" w:hAnsi="Calibri"/>
      <w:sz w:val="22"/>
      <w:szCs w:val="22"/>
      <w:lang w:val="en-IN"/>
    </w:rPr>
  </w:style>
  <w:style w:type="paragraph" w:styleId="TextBodyIndent" w:customStyle="1">
    <w:name w:val="Text Body Indent"/>
    <w:basedOn w:val="Normal"/>
    <w:pPr>
      <w:spacing w:after="120"/>
      <w:ind w:left="360" w:firstLine="0"/>
    </w:pPr>
  </w:style>
  <w:style w:type="paragraph" w:styleId="BalloonText">
    <w:name w:val="Balloon Text"/>
    <w:basedOn w:val="Normal"/>
    <w:rPr>
      <w:rFonts w:ascii="Tahoma" w:cs="Tahoma" w:hAnsi="Tahoma"/>
      <w:sz w:val="16"/>
      <w:szCs w:val="16"/>
    </w:rPr>
  </w:style>
  <w:style w:type="paragraph" w:styleId="Header">
    <w:name w:val="header"/>
    <w:basedOn w:val="Normal"/>
  </w:style>
  <w:style w:type="paragraph" w:styleId="Footer">
    <w:name w:val="footer"/>
    <w:basedOn w:val="Normal"/>
  </w:style>
  <w:style w:type="paragraph" w:styleId="FrameContents" w:customStyle="1">
    <w:name w:val="Frame Contents"/>
    <w:basedOn w:val="Normal"/>
  </w:style>
  <w:style w:type="paragraph" w:styleId="Subtitle">
    <w:name w:val="Subtitle"/>
    <w:basedOn w:val="Normal"/>
    <w:next w:val="Normal"/>
    <w:pPr/>
    <w:rPr>
      <w:rFonts w:ascii="Cambria" w:cs="Cambria" w:eastAsia="Cambria" w:hAnsi="Cambria"/>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mailto:kamlesh.goyal@tiss.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oFVeRruN8ZAqZM0Rj8Q55tAWKA==">AMUW2mVWHDNygeJeBmlyCk+TN1X51lmFWFQn7+9kOx4rIcvJ6USONMAQBsMFIV0//d3vCI7OOO2i3iO+awAr9DpUbsWvwFXJ+5fbthZMAKGaI/WfdP6TWek=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2014-08-12T11:29:00Z</dcterms:created>
  <dc:creator>250qw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32a81adb500c35c8b6002bc8d5f16f3984aa488e85df95708984021f185bc4b0</vt:lpwstr>
  </property>
</Properties>
</file>