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40" w:after="0"/>
        <w:jc w:val="center"/>
        <w:rPr/>
      </w:pPr>
      <w:r>
        <w:rPr>
          <w:sz w:val="26"/>
          <w:szCs w:val="26"/>
        </w:rPr>
        <w:t>CASE STUDY – HM/MT 0</w:t>
      </w:r>
      <w:r>
        <w:rPr>
          <w:sz w:val="26"/>
          <w:szCs w:val="26"/>
        </w:rPr>
        <w:t>2</w:t>
      </w:r>
    </w:p>
    <w:p>
      <w:pPr>
        <w:pStyle w:val="Normal"/>
        <w:spacing w:lineRule="auto" w:line="276" w:before="220" w:after="200"/>
        <w:jc w:val="center"/>
        <w:rPr/>
      </w:pPr>
      <w:r>
        <w:rPr>
          <w:rFonts w:eastAsia="Times New Roman" w:cs="Times New Roman" w:ascii="Times New Roman" w:hAnsi="Times New Roman"/>
          <w:b/>
          <w:sz w:val="24"/>
          <w:szCs w:val="24"/>
        </w:rPr>
        <w:t xml:space="preserve">Interview of </w:t>
      </w:r>
      <w:r>
        <w:rPr>
          <w:rFonts w:eastAsia="Times New Roman" w:cs="Times New Roman" w:ascii="Times New Roman" w:hAnsi="Times New Roman"/>
          <w:b/>
          <w:sz w:val="24"/>
          <w:szCs w:val="24"/>
        </w:rPr>
        <w:t xml:space="preserve">Head or Main </w:t>
      </w:r>
      <w:r>
        <w:rPr>
          <w:rFonts w:eastAsia="Times New Roman" w:cs="Times New Roman" w:ascii="Times New Roman" w:hAnsi="Times New Roman"/>
          <w:b/>
          <w:sz w:val="24"/>
          <w:szCs w:val="24"/>
        </w:rPr>
        <w:t>Teacher</w:t>
      </w:r>
    </w:p>
    <w:p>
      <w:pPr>
        <w:pStyle w:val="Normal"/>
        <w:spacing w:lineRule="auto" w:line="276" w:before="220" w:after="40"/>
        <w:jc w:val="center"/>
        <w:rPr>
          <w:rFonts w:ascii="Times New Roman" w:hAnsi="Times New Roman" w:eastAsia="Times New Roman" w:cs="Times New Roman"/>
          <w:sz w:val="24"/>
          <w:szCs w:val="24"/>
        </w:rPr>
      </w:pPr>
      <w:r>
        <w:rPr>
          <w:rFonts w:eastAsia="Arial" w:cs="Arial" w:ascii="Arial" w:hAnsi="Arial"/>
          <w:sz w:val="24"/>
          <w:szCs w:val="24"/>
        </w:rPr>
        <w:t>District :</w:t>
      </w:r>
      <w:r>
        <w:rPr>
          <w:rFonts w:eastAsia="Times New Roman" w:cs="Times New Roman" w:ascii="Times New Roman" w:hAnsi="Times New Roman"/>
          <w:sz w:val="24"/>
          <w:szCs w:val="24"/>
        </w:rPr>
        <w:t xml:space="preserve"> Palghar Block: Cluster</w:t>
      </w:r>
      <w:r>
        <w:rPr>
          <w:rFonts w:eastAsia="Arial" w:cs="Arial" w:ascii="Arial" w:hAnsi="Arial"/>
          <w:sz w:val="24"/>
          <w:szCs w:val="24"/>
        </w:rPr>
        <w:t xml:space="preserve"> </w:t>
      </w:r>
      <w:r>
        <w:rPr>
          <w:rFonts w:eastAsia="Times New Roman" w:cs="Times New Roman" w:ascii="Times New Roman" w:hAnsi="Times New Roman"/>
          <w:sz w:val="24"/>
          <w:szCs w:val="24"/>
        </w:rPr>
        <w:t>:</w:t>
      </w:r>
    </w:p>
    <w:p>
      <w:pPr>
        <w:pStyle w:val="Normal"/>
        <w:spacing w:lineRule="auto" w:line="276" w:before="220" w:after="40"/>
        <w:jc w:val="both"/>
        <w:rPr>
          <w:rFonts w:ascii="Times New Roman" w:hAnsi="Times New Roman" w:eastAsia="Times New Roman" w:cs="Times New Roman"/>
          <w:sz w:val="24"/>
          <w:szCs w:val="24"/>
        </w:rPr>
      </w:pPr>
      <w:r>
        <w:rPr>
          <w:rFonts w:eastAsia="Arial" w:cs="Arial" w:ascii="Arial" w:hAnsi="Arial"/>
          <w:sz w:val="24"/>
          <w:szCs w:val="24"/>
        </w:rPr>
        <w:t xml:space="preserve">                                                                                                        </w:t>
      </w:r>
      <w:r>
        <w:rPr>
          <w:rFonts w:eastAsia="Arial" w:cs="Arial" w:ascii="Arial" w:hAnsi="Arial"/>
          <w:sz w:val="24"/>
          <w:szCs w:val="24"/>
        </w:rPr>
        <w:t>Date</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24</w:t>
      </w:r>
      <w:r>
        <w:rPr>
          <w:rFonts w:eastAsia="Times New Roman" w:cs="Times New Roman" w:ascii="Times New Roman" w:hAnsi="Times New Roman"/>
          <w:sz w:val="24"/>
          <w:szCs w:val="24"/>
        </w:rPr>
        <w:t>/11/2022.</w:t>
      </w:r>
    </w:p>
    <w:p>
      <w:pPr>
        <w:pStyle w:val="Normal"/>
        <w:spacing w:lineRule="auto" w:line="276" w:before="220" w:after="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 General Information</w:t>
      </w:r>
    </w:p>
    <w:p>
      <w:pPr>
        <w:pStyle w:val="Normal"/>
        <w:numPr>
          <w:ilvl w:val="0"/>
          <w:numId w:val="5"/>
        </w:numPr>
        <w:spacing w:lineRule="auto" w:line="240" w:before="240" w:after="0"/>
        <w:ind w:left="720" w:hanging="360"/>
        <w:rPr>
          <w:color w:val="000000"/>
        </w:rPr>
      </w:pPr>
      <w:r>
        <w:rPr>
          <w:sz w:val="26"/>
          <w:szCs w:val="26"/>
        </w:rPr>
        <w:tab/>
        <w:t xml:space="preserve"> </w:t>
        <w:tab/>
      </w:r>
      <w:r>
        <w:rPr>
          <w:rFonts w:eastAsia="Times New Roman" w:cs="Times New Roman" w:ascii="Times New Roman" w:hAnsi="Times New Roman"/>
          <w:sz w:val="24"/>
          <w:szCs w:val="24"/>
        </w:rPr>
        <w:t xml:space="preserve">Name </w:t>
        <w:tab/>
        <w:t>of the Head/Main Teacher</w:t>
      </w:r>
      <w:r>
        <w:rPr>
          <w:rFonts w:eastAsia="Arial" w:cs="Arial" w:ascii="Arial" w:hAnsi="Arial"/>
          <w:sz w:val="24"/>
          <w:szCs w:val="24"/>
        </w:rPr>
        <w:t xml:space="preserve"> </w:t>
        <w:tab/>
      </w:r>
      <w:r>
        <w:rPr>
          <w:rFonts w:eastAsia="Times New Roman" w:cs="Times New Roman" w:ascii="Times New Roman" w:hAnsi="Times New Roman"/>
          <w:sz w:val="24"/>
          <w:szCs w:val="24"/>
        </w:rPr>
        <w:t>: Kirti Sameer Patel</w:t>
        <w:tab/>
      </w:r>
      <w:r>
        <w:rPr>
          <w:sz w:val="26"/>
          <w:szCs w:val="26"/>
        </w:rPr>
        <w:t xml:space="preserve"> </w:t>
        <w:tab/>
        <w:t xml:space="preserve"> </w:t>
        <w:tab/>
      </w:r>
    </w:p>
    <w:p>
      <w:pPr>
        <w:pStyle w:val="Normal"/>
        <w:numPr>
          <w:ilvl w:val="0"/>
          <w:numId w:val="5"/>
        </w:numPr>
        <w:spacing w:lineRule="auto" w:line="240" w:before="0" w:after="0"/>
        <w:ind w:left="720" w:hanging="360"/>
        <w:rPr>
          <w:color w:val="000000"/>
        </w:rPr>
      </w:pPr>
      <w:r>
        <w:rPr>
          <w:sz w:val="26"/>
          <w:szCs w:val="26"/>
        </w:rPr>
        <w:tab/>
      </w:r>
      <w:r>
        <w:rPr>
          <w:rFonts w:eastAsia="Arial" w:cs="Arial" w:ascii="Arial" w:hAnsi="Arial"/>
          <w:sz w:val="24"/>
          <w:szCs w:val="24"/>
        </w:rPr>
        <w:t xml:space="preserve">Sex </w:t>
        <w:tab/>
        <w:t xml:space="preserve"> </w:t>
      </w:r>
      <w:r>
        <w:rPr>
          <w:rFonts w:eastAsia="Times New Roman" w:cs="Times New Roman" w:ascii="Times New Roman" w:hAnsi="Times New Roman"/>
          <w:sz w:val="24"/>
          <w:szCs w:val="24"/>
        </w:rPr>
        <w:t>: Female</w:t>
        <w:tab/>
        <w:t xml:space="preserve"> </w:t>
      </w:r>
      <w:r>
        <w:rPr>
          <w:sz w:val="26"/>
          <w:szCs w:val="26"/>
        </w:rPr>
        <w:tab/>
        <w:t xml:space="preserve"> </w:t>
        <w:tab/>
      </w:r>
    </w:p>
    <w:p>
      <w:pPr>
        <w:pStyle w:val="Normal"/>
        <w:numPr>
          <w:ilvl w:val="0"/>
          <w:numId w:val="5"/>
        </w:numPr>
        <w:spacing w:lineRule="auto" w:line="240" w:before="0" w:after="0"/>
        <w:ind w:left="720" w:hanging="360"/>
        <w:rPr/>
      </w:pPr>
      <w:r>
        <w:rPr>
          <w:sz w:val="26"/>
          <w:szCs w:val="26"/>
        </w:rPr>
        <w:tab/>
      </w:r>
      <w:r>
        <w:rPr>
          <w:rFonts w:eastAsia="Arial" w:cs="Arial" w:ascii="Arial" w:hAnsi="Arial"/>
          <w:sz w:val="24"/>
          <w:szCs w:val="24"/>
        </w:rPr>
        <w:t xml:space="preserve">Age </w:t>
        <w:tab/>
        <w:t xml:space="preserve"> </w:t>
      </w:r>
      <w:r>
        <w:rPr>
          <w:rFonts w:eastAsia="Times New Roman" w:cs="Times New Roman" w:ascii="Times New Roman" w:hAnsi="Times New Roman"/>
          <w:sz w:val="24"/>
          <w:szCs w:val="24"/>
        </w:rPr>
        <w:t>: 42</w:t>
        <w:tab/>
        <w:t xml:space="preserve"> </w:t>
      </w:r>
      <w:r>
        <w:rPr>
          <w:rFonts w:eastAsia="Arial" w:cs="Arial" w:ascii="Arial" w:hAnsi="Arial"/>
          <w:sz w:val="24"/>
          <w:szCs w:val="24"/>
        </w:rPr>
        <w:t xml:space="preserve">yrs. </w:t>
        <w:tab/>
      </w:r>
      <w:r>
        <w:rPr>
          <w:sz w:val="26"/>
          <w:szCs w:val="26"/>
        </w:rPr>
        <w:t xml:space="preserve"> </w:t>
        <w:tab/>
        <w:t xml:space="preserve"> </w:t>
        <w:tab/>
      </w:r>
    </w:p>
    <w:p>
      <w:pPr>
        <w:pStyle w:val="Normal"/>
        <w:numPr>
          <w:ilvl w:val="0"/>
          <w:numId w:val="5"/>
        </w:numPr>
        <w:spacing w:lineRule="auto" w:line="240" w:before="0" w:after="240"/>
        <w:ind w:left="720" w:hanging="360"/>
        <w:rPr>
          <w:color w:val="000000"/>
        </w:rPr>
      </w:pPr>
      <w:r>
        <w:rPr>
          <w:sz w:val="26"/>
          <w:szCs w:val="26"/>
        </w:rPr>
        <w:tab/>
      </w:r>
      <w:r>
        <w:rPr>
          <w:rFonts w:eastAsia="Arial" w:cs="Arial" w:ascii="Arial" w:hAnsi="Arial"/>
          <w:sz w:val="24"/>
          <w:szCs w:val="24"/>
        </w:rPr>
        <w:t xml:space="preserve">Cluster </w:t>
        <w:tab/>
        <w:t>Address</w:t>
      </w:r>
      <w:r>
        <w:rPr>
          <w:rFonts w:eastAsia="Times New Roman" w:cs="Times New Roman" w:ascii="Times New Roman" w:hAnsi="Times New Roman"/>
          <w:sz w:val="24"/>
          <w:szCs w:val="24"/>
        </w:rPr>
        <w:t xml:space="preserve">: </w:t>
        <w:tab/>
        <w:t xml:space="preserve"> Block                  District </w:t>
      </w:r>
      <w:r>
        <w:rPr>
          <w:sz w:val="26"/>
          <w:szCs w:val="26"/>
        </w:rPr>
        <w:tab/>
      </w:r>
    </w:p>
    <w:p>
      <w:pPr>
        <w:pStyle w:val="Normal"/>
        <w:spacing w:lineRule="auto" w:line="276" w:before="240" w:after="240"/>
        <w:jc w:val="both"/>
        <w:rPr>
          <w:rFonts w:ascii="Arial" w:hAnsi="Arial" w:eastAsia="Arial" w:cs="Arial"/>
          <w:b/>
          <w:b/>
          <w:sz w:val="24"/>
          <w:szCs w:val="24"/>
        </w:rPr>
      </w:pPr>
      <w:r>
        <w:rPr>
          <w:rFonts w:eastAsia="Times New Roman" w:cs="Times New Roman" w:ascii="Times New Roman" w:hAnsi="Times New Roman"/>
          <w:b/>
          <w:sz w:val="24"/>
          <w:szCs w:val="24"/>
        </w:rPr>
        <w:t xml:space="preserve">II. </w:t>
      </w:r>
      <w:r>
        <w:rPr>
          <w:rFonts w:eastAsia="Arial" w:cs="Arial" w:ascii="Arial" w:hAnsi="Arial"/>
          <w:b/>
          <w:sz w:val="24"/>
          <w:szCs w:val="24"/>
        </w:rPr>
        <w:t>Educational background</w:t>
      </w:r>
    </w:p>
    <w:p>
      <w:pPr>
        <w:pStyle w:val="Normal"/>
        <w:numPr>
          <w:ilvl w:val="0"/>
          <w:numId w:val="4"/>
        </w:numPr>
        <w:spacing w:lineRule="auto" w:line="240" w:before="240" w:after="0"/>
        <w:ind w:left="720" w:hanging="360"/>
        <w:rPr/>
      </w:pPr>
      <w:r>
        <w:rPr>
          <w:sz w:val="26"/>
          <w:szCs w:val="26"/>
        </w:rPr>
        <w:tab/>
      </w:r>
      <w:r>
        <w:rPr>
          <w:rFonts w:eastAsia="Arial" w:cs="Arial" w:ascii="Arial" w:hAnsi="Arial"/>
          <w:sz w:val="24"/>
          <w:szCs w:val="24"/>
        </w:rPr>
        <w:t xml:space="preserve">Professional </w:t>
        <w:tab/>
        <w:t>/Education</w:t>
      </w:r>
      <w:r>
        <w:rPr>
          <w:rFonts w:eastAsia="Times New Roman" w:cs="Times New Roman" w:ascii="Times New Roman" w:hAnsi="Times New Roman"/>
          <w:sz w:val="24"/>
          <w:szCs w:val="24"/>
        </w:rPr>
        <w:t xml:space="preserve"> </w:t>
        <w:tab/>
        <w:t xml:space="preserve">: </w:t>
      </w:r>
      <w:r>
        <w:rPr>
          <w:sz w:val="26"/>
          <w:szCs w:val="26"/>
        </w:rPr>
        <w:tab/>
        <w:t>D.Ed., B.A.</w:t>
        <w:br/>
      </w:r>
    </w:p>
    <w:p>
      <w:pPr>
        <w:pStyle w:val="Normal"/>
        <w:numPr>
          <w:ilvl w:val="0"/>
          <w:numId w:val="3"/>
        </w:numPr>
        <w:spacing w:lineRule="auto" w:line="240" w:before="0" w:after="0"/>
        <w:ind w:left="720" w:hanging="360"/>
        <w:rPr/>
      </w:pPr>
      <w:r>
        <w:rPr>
          <w:sz w:val="26"/>
          <w:szCs w:val="26"/>
        </w:rPr>
        <w:tab/>
      </w:r>
      <w:r>
        <w:rPr>
          <w:rFonts w:eastAsia="Arial" w:cs="Arial" w:ascii="Arial" w:hAnsi="Arial"/>
          <w:sz w:val="24"/>
          <w:szCs w:val="24"/>
        </w:rPr>
        <w:t xml:space="preserve">Professional </w:t>
        <w:tab/>
        <w:t xml:space="preserve">Experience </w:t>
      </w:r>
      <w:r>
        <w:rPr>
          <w:rFonts w:eastAsia="Times New Roman" w:cs="Times New Roman" w:ascii="Times New Roman" w:hAnsi="Times New Roman"/>
          <w:sz w:val="24"/>
          <w:szCs w:val="24"/>
        </w:rPr>
        <w:t xml:space="preserve">: </w:t>
        <w:tab/>
      </w:r>
      <w:r>
        <w:rPr>
          <w:sz w:val="26"/>
          <w:szCs w:val="26"/>
        </w:rPr>
        <w:t xml:space="preserve"> </w:t>
      </w:r>
      <w:r>
        <w:rPr>
          <w:color w:val="000000"/>
          <w:sz w:val="26"/>
          <w:szCs w:val="26"/>
        </w:rPr>
        <w:t>1995</w:t>
      </w:r>
    </w:p>
    <w:p>
      <w:pPr>
        <w:pStyle w:val="Normal"/>
        <w:spacing w:lineRule="auto" w:line="240" w:before="0" w:after="0"/>
        <w:ind w:left="720" w:hanging="0"/>
        <w:rPr>
          <w:sz w:val="26"/>
          <w:szCs w:val="26"/>
        </w:rPr>
      </w:pPr>
      <w:r>
        <w:rPr>
          <w:sz w:val="26"/>
          <w:szCs w:val="26"/>
        </w:rPr>
      </w:r>
    </w:p>
    <w:p>
      <w:pPr>
        <w:pStyle w:val="Normal"/>
        <w:spacing w:lineRule="auto" w:line="240" w:before="0" w:after="0"/>
        <w:ind w:left="720" w:hanging="0"/>
        <w:rPr>
          <w:sz w:val="26"/>
          <w:szCs w:val="26"/>
        </w:rPr>
      </w:pPr>
      <w:r>
        <w:rPr>
          <w:sz w:val="26"/>
          <w:szCs w:val="26"/>
        </w:rPr>
      </w:r>
    </w:p>
    <w:p>
      <w:pPr>
        <w:pStyle w:val="Normal"/>
        <w:numPr>
          <w:ilvl w:val="0"/>
          <w:numId w:val="3"/>
        </w:numPr>
        <w:spacing w:lineRule="auto" w:line="240" w:before="0" w:after="0"/>
        <w:ind w:left="720" w:hanging="360"/>
        <w:rPr/>
      </w:pPr>
      <w:r>
        <w:rPr>
          <w:sz w:val="26"/>
          <w:szCs w:val="26"/>
        </w:rPr>
        <w:t xml:space="preserve"> </w:t>
      </w:r>
      <w:r>
        <w:rPr>
          <w:sz w:val="26"/>
          <w:szCs w:val="26"/>
        </w:rPr>
        <w:tab/>
      </w:r>
      <w:r>
        <w:rPr>
          <w:rFonts w:eastAsia="Arial" w:cs="Arial" w:ascii="Arial" w:hAnsi="Arial"/>
          <w:sz w:val="24"/>
          <w:szCs w:val="24"/>
        </w:rPr>
        <w:t xml:space="preserve">Professional </w:t>
        <w:tab/>
        <w:t xml:space="preserve">Training/Workshops </w:t>
      </w:r>
      <w:r>
        <w:rPr>
          <w:rFonts w:eastAsia="Times New Roman" w:cs="Times New Roman" w:ascii="Times New Roman" w:hAnsi="Times New Roman"/>
          <w:sz w:val="24"/>
          <w:szCs w:val="24"/>
        </w:rPr>
        <w:t xml:space="preserve">: </w:t>
      </w:r>
    </w:p>
    <w:p>
      <w:pPr>
        <w:pStyle w:val="Normal"/>
        <w:numPr>
          <w:ilvl w:val="0"/>
          <w:numId w:val="0"/>
        </w:numPr>
        <w:spacing w:lineRule="auto" w:line="240" w:before="0" w:after="0"/>
        <w:ind w:left="1080" w:hanging="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NISHTHA Training, Deepak Shikha, Smart PT. </w:t>
        <w:br/>
      </w:r>
      <w:r>
        <w:rPr>
          <w:sz w:val="26"/>
          <w:szCs w:val="26"/>
        </w:rPr>
        <w:t xml:space="preserve"> </w:t>
        <w:tab/>
        <w:t xml:space="preserve"> </w:t>
        <w:tab/>
      </w:r>
    </w:p>
    <w:p>
      <w:pPr>
        <w:pStyle w:val="Normal"/>
        <w:spacing w:lineRule="auto" w:line="240" w:before="0" w:after="0"/>
        <w:ind w:left="0" w:hanging="0"/>
        <w:rPr>
          <w:rFonts w:ascii="Arial" w:hAnsi="Arial" w:eastAsia="Arial" w:cs="Arial"/>
          <w:color w:val="000000"/>
          <w:sz w:val="22"/>
          <w:szCs w:val="22"/>
        </w:rPr>
      </w:pPr>
      <w:r>
        <w:rPr>
          <w:b/>
          <w:sz w:val="26"/>
          <w:szCs w:val="26"/>
        </w:rPr>
        <w:t>I</w:t>
      </w:r>
      <w:r>
        <w:rPr>
          <w:rFonts w:eastAsia="Times New Roman" w:cs="Times New Roman" w:ascii="Times New Roman" w:hAnsi="Times New Roman"/>
          <w:b/>
          <w:sz w:val="24"/>
          <w:szCs w:val="24"/>
        </w:rPr>
        <w:t xml:space="preserve">II. </w:t>
        <w:tab/>
        <w:t xml:space="preserve">KPAL </w:t>
        <w:tab/>
        <w:t>Programme</w:t>
      </w:r>
      <w:r>
        <w:rPr>
          <w:b/>
          <w:sz w:val="26"/>
          <w:szCs w:val="26"/>
        </w:rPr>
        <w:t xml:space="preserve"> </w:t>
      </w:r>
      <w:r>
        <w:rPr>
          <w:sz w:val="26"/>
          <w:szCs w:val="26"/>
        </w:rPr>
        <w:tab/>
      </w:r>
    </w:p>
    <w:p>
      <w:pPr>
        <w:pStyle w:val="Heading2"/>
        <w:jc w:val="center"/>
        <w:rPr/>
      </w:pPr>
      <w:r>
        <w:rPr/>
        <w:t xml:space="preserve"> </w:t>
      </w:r>
    </w:p>
    <w:p>
      <w:pPr>
        <w:pStyle w:val="Normal"/>
        <w:numPr>
          <w:ilvl w:val="0"/>
          <w:numId w:val="1"/>
        </w:numPr>
        <w:spacing w:lineRule="auto" w:line="240" w:before="0" w:after="0"/>
        <w:ind w:left="720" w:hanging="360"/>
        <w:rPr/>
      </w:pPr>
      <w:r>
        <w:rPr>
          <w:b/>
          <w:color w:val="000000"/>
        </w:rPr>
        <w:t>Role of Interviewee in KPALP programme</w:t>
      </w:r>
    </w:p>
    <w:p>
      <w:pPr>
        <w:pStyle w:val="Normal"/>
        <w:numPr>
          <w:ilvl w:val="1"/>
          <w:numId w:val="1"/>
        </w:numPr>
        <w:spacing w:lineRule="auto" w:line="240" w:before="0" w:after="0"/>
        <w:ind w:left="1440" w:hanging="360"/>
        <w:rPr/>
      </w:pPr>
      <w:r>
        <w:rPr/>
        <w:t xml:space="preserve">What, according to you, is KPALP, and why was it done? </w:t>
      </w:r>
    </w:p>
    <w:p>
      <w:pPr>
        <w:pStyle w:val="Normal"/>
        <w:spacing w:lineRule="auto" w:line="240" w:before="0" w:after="0"/>
        <w:ind w:left="1440" w:hanging="0"/>
        <w:rPr/>
      </w:pPr>
      <w:r>
        <w:rPr/>
        <w:t xml:space="preserve">KP has guided us about the problems of the students and how to resolve it.  Several times she had demonstrated about how to identify the problem and what are the ways of resolving it.   </w:t>
      </w:r>
    </w:p>
    <w:p>
      <w:pPr>
        <w:pStyle w:val="Normal"/>
        <w:numPr>
          <w:ilvl w:val="1"/>
          <w:numId w:val="1"/>
        </w:numPr>
        <w:spacing w:lineRule="auto" w:line="240" w:before="0" w:after="0"/>
        <w:ind w:left="1440" w:hanging="360"/>
        <w:rPr/>
      </w:pPr>
      <w:r>
        <w:rPr/>
        <w:t>What was the nature of the support you got from the KPs? Can you give an example of what worked well and what did not work well?</w:t>
      </w:r>
    </w:p>
    <w:p>
      <w:pPr>
        <w:pStyle w:val="Normal"/>
        <w:spacing w:lineRule="auto" w:line="240" w:before="0" w:after="0"/>
        <w:ind w:left="1440" w:hanging="0"/>
        <w:rPr/>
      </w:pPr>
      <w:r>
        <w:rPr/>
        <w:t xml:space="preserve">KP was visiting our school once in a month to understand how work in progress.  She was taking activities of the reading, writing and mathematical tests of the students to understand the performance of the students and whenever she finds that, few or some of the students are not in position to read or write as per the study level performance. She discusses with the teacher and brings the solution  of the problem and makes the strategy to bring the positive change in her next visit.  </w:t>
      </w:r>
    </w:p>
    <w:p>
      <w:pPr>
        <w:pStyle w:val="Normal"/>
        <w:spacing w:lineRule="auto" w:line="240" w:before="0" w:after="0"/>
        <w:ind w:left="1440" w:hanging="0"/>
        <w:rPr/>
      </w:pPr>
      <w:r>
        <w:rPr/>
        <w:t xml:space="preserve">KP know that I only taking care of the four classes individually and it is difficult me to complete the syllabus within the time and difficulty to use effective teaching learning material due to the limited time. Then sometime, she also use to take any class and teaching students with innovating matter which I finds useful lesson about how to use teaching method in the classroom.   </w:t>
      </w:r>
    </w:p>
    <w:p>
      <w:pPr>
        <w:pStyle w:val="Normal"/>
        <w:numPr>
          <w:ilvl w:val="1"/>
          <w:numId w:val="1"/>
        </w:numPr>
        <w:spacing w:lineRule="auto" w:line="240" w:before="0" w:after="0"/>
        <w:ind w:left="1440" w:hanging="360"/>
        <w:rPr/>
      </w:pPr>
      <w:r>
        <w:rPr/>
        <w:t xml:space="preserve">How did the interaction with the KP change during the lockdown? Was was helpful and in what ways can you give an example? </w:t>
      </w:r>
    </w:p>
    <w:p>
      <w:pPr>
        <w:pStyle w:val="Normal"/>
        <w:spacing w:lineRule="auto" w:line="240" w:before="0" w:after="0"/>
        <w:ind w:left="1440" w:hanging="0"/>
        <w:rPr/>
      </w:pPr>
      <w:r>
        <w:rPr/>
        <w:t>She guided us in our meeting about how to make strategy during the Covid pandemic period. She was in favour that, no one student left in continuation of the learning process. Therefore, every teacher need to work according to target minimum goal. She also was continuous in our contact and sometime she was taking our meeting on google to track the process and update any problems occurred suddenly and any time related to the learning process.</w:t>
      </w:r>
    </w:p>
    <w:p>
      <w:pPr>
        <w:pStyle w:val="Normal"/>
        <w:spacing w:lineRule="auto" w:line="240" w:before="0" w:after="0"/>
        <w:ind w:left="1440" w:hanging="0"/>
        <w:rPr/>
      </w:pPr>
      <w:r>
        <w:rPr/>
      </w:r>
    </w:p>
    <w:p>
      <w:pPr>
        <w:pStyle w:val="Normal"/>
        <w:spacing w:lineRule="auto" w:line="240" w:before="0" w:after="0"/>
        <w:ind w:left="1440" w:hanging="0"/>
        <w:rPr/>
      </w:pPr>
      <w:r>
        <w:rPr/>
        <w:t xml:space="preserve">When there was partially relaxation in Covid, we started going to the school and then to the local area to teach students with following Covid rules. We were giving some homework to the students and asking them to complete it and submit to the school. </w:t>
      </w:r>
    </w:p>
    <w:p>
      <w:pPr>
        <w:pStyle w:val="Normal"/>
        <w:spacing w:lineRule="auto" w:line="240" w:before="0" w:after="0"/>
        <w:ind w:left="1440" w:hanging="0"/>
        <w:rPr/>
      </w:pPr>
      <w:r>
        <w:rPr/>
        <w:t xml:space="preserve">Most of the students seen of addicted to the mobile and they were playing games on mobile and watching videos. That was remained same even in these days. Parents now saying that, their children have not interest in learning from the their curriculum but have interest in watching videos that not related to their study.   </w:t>
      </w:r>
    </w:p>
    <w:p>
      <w:pPr>
        <w:pStyle w:val="Normal"/>
        <w:spacing w:lineRule="auto" w:line="240" w:before="0" w:after="0"/>
        <w:ind w:left="1440" w:hanging="0"/>
        <w:rPr/>
      </w:pPr>
      <w:r>
        <w:rPr/>
        <w:t xml:space="preserve">We also faced that, the students who were staying in very remote area were not get benefits of teaching due to not availability of mobile or no range for mobile. As an alternative, we asked local youth to see the progress of students whether they are doing their study or not. Some of the local youth also were started teaching students at their places. </w:t>
      </w:r>
    </w:p>
    <w:p>
      <w:pPr>
        <w:pStyle w:val="Normal"/>
        <w:spacing w:lineRule="auto" w:line="240" w:before="0" w:after="0"/>
        <w:ind w:left="1440" w:hanging="0"/>
        <w:rPr/>
      </w:pPr>
      <w:r>
        <w:rPr/>
        <w:t xml:space="preserve"> </w:t>
      </w:r>
    </w:p>
    <w:p>
      <w:pPr>
        <w:pStyle w:val="Normal"/>
        <w:numPr>
          <w:ilvl w:val="1"/>
          <w:numId w:val="1"/>
        </w:numPr>
        <w:spacing w:lineRule="auto" w:line="240" w:before="0" w:after="0"/>
        <w:ind w:left="1440" w:hanging="360"/>
        <w:rPr/>
      </w:pPr>
      <w:r>
        <w:rPr/>
        <w:t xml:space="preserve">Do KPs still mentor your school/you? What is your current experience of mentoring? Was is helpful, and in what ways can you give an example? </w:t>
      </w:r>
    </w:p>
    <w:p>
      <w:pPr>
        <w:pStyle w:val="Normal"/>
        <w:spacing w:lineRule="auto" w:line="240" w:before="0" w:after="0"/>
        <w:ind w:left="1440" w:hanging="0"/>
        <w:rPr/>
      </w:pPr>
      <w:r>
        <w:rPr/>
        <w:t xml:space="preserve">We find KP as guide in our teaching learning process. </w:t>
      </w:r>
    </w:p>
    <w:p>
      <w:pPr>
        <w:pStyle w:val="Normal"/>
        <w:spacing w:lineRule="auto" w:line="240" w:before="0" w:after="0"/>
        <w:ind w:left="1440" w:hanging="0"/>
        <w:rPr/>
      </w:pPr>
      <w:r>
        <w:rPr/>
      </w:r>
    </w:p>
    <w:p>
      <w:pPr>
        <w:pStyle w:val="Normal"/>
        <w:numPr>
          <w:ilvl w:val="0"/>
          <w:numId w:val="1"/>
        </w:numPr>
        <w:spacing w:lineRule="auto" w:line="240" w:before="0" w:after="0"/>
        <w:ind w:left="720" w:hanging="360"/>
        <w:rPr/>
      </w:pPr>
      <w:r>
        <w:rPr>
          <w:b/>
          <w:color w:val="000000"/>
        </w:rPr>
        <w:t>Support</w:t>
      </w:r>
      <w:r>
        <w:rPr>
          <w:b/>
        </w:rPr>
        <w:t xml:space="preserve"> received from </w:t>
      </w:r>
      <w:r>
        <w:rPr>
          <w:b/>
          <w:color w:val="000000"/>
        </w:rPr>
        <w:t xml:space="preserve"> </w:t>
      </w:r>
      <w:r>
        <w:rPr>
          <w:b/>
        </w:rPr>
        <w:t>Kendra Pramukhs</w:t>
      </w:r>
    </w:p>
    <w:p>
      <w:pPr>
        <w:pStyle w:val="Normal"/>
        <w:spacing w:lineRule="auto" w:line="240" w:before="0" w:after="0"/>
        <w:ind w:left="720" w:hanging="0"/>
        <w:rPr>
          <w:i/>
          <w:i/>
          <w:color w:val="000000"/>
        </w:rPr>
      </w:pPr>
      <w:r>
        <w:rPr>
          <w:i/>
          <w:color w:val="000000"/>
        </w:rPr>
      </w:r>
    </w:p>
    <w:p>
      <w:pPr>
        <w:pStyle w:val="Normal"/>
        <w:numPr>
          <w:ilvl w:val="1"/>
          <w:numId w:val="1"/>
        </w:numPr>
        <w:spacing w:lineRule="auto" w:line="240" w:before="0" w:after="0"/>
        <w:ind w:left="1440" w:hanging="360"/>
        <w:rPr/>
      </w:pPr>
      <w:r>
        <w:rPr/>
        <w:t>How often did the KPs  visit your school ?</w:t>
      </w:r>
    </w:p>
    <w:p>
      <w:pPr>
        <w:pStyle w:val="Normal"/>
        <w:numPr>
          <w:ilvl w:val="2"/>
          <w:numId w:val="1"/>
        </w:numPr>
        <w:spacing w:lineRule="auto" w:line="240" w:before="0" w:after="0"/>
        <w:ind w:left="2160" w:hanging="180"/>
        <w:rPr/>
      </w:pPr>
      <w:r>
        <w:rPr/>
        <w:t>Before Covid</w:t>
      </w:r>
    </w:p>
    <w:p>
      <w:pPr>
        <w:pStyle w:val="Normal"/>
        <w:numPr>
          <w:ilvl w:val="0"/>
          <w:numId w:val="0"/>
        </w:numPr>
        <w:spacing w:lineRule="auto" w:line="240" w:before="0" w:after="0"/>
        <w:ind w:left="4140" w:hanging="0"/>
        <w:rPr/>
      </w:pPr>
      <w:r>
        <w:rPr/>
        <w:t>Once in a month</w:t>
      </w:r>
    </w:p>
    <w:p>
      <w:pPr>
        <w:pStyle w:val="Normal"/>
        <w:numPr>
          <w:ilvl w:val="2"/>
          <w:numId w:val="1"/>
        </w:numPr>
        <w:spacing w:lineRule="auto" w:line="240" w:before="0" w:after="0"/>
        <w:ind w:left="2160" w:hanging="180"/>
        <w:rPr/>
      </w:pPr>
      <w:r>
        <w:rPr/>
        <w:t>During Covid</w:t>
      </w:r>
    </w:p>
    <w:p>
      <w:pPr>
        <w:pStyle w:val="Normal"/>
        <w:spacing w:lineRule="auto" w:line="240" w:before="0" w:after="0"/>
        <w:ind w:left="2160" w:hanging="0"/>
        <w:rPr/>
      </w:pPr>
      <w:r>
        <w:rPr/>
      </w:r>
    </w:p>
    <w:p>
      <w:pPr>
        <w:pStyle w:val="Normal"/>
        <w:numPr>
          <w:ilvl w:val="1"/>
          <w:numId w:val="1"/>
        </w:numPr>
        <w:spacing w:lineRule="auto" w:line="240" w:before="0" w:after="0"/>
        <w:ind w:left="1440" w:hanging="360"/>
        <w:rPr>
          <w:color w:val="000000"/>
        </w:rPr>
      </w:pPr>
      <w:r>
        <w:rPr/>
        <w:t>How did you stay in touch with KPs on a continuous basis?</w:t>
      </w:r>
    </w:p>
    <w:p>
      <w:pPr>
        <w:pStyle w:val="Normal"/>
        <w:spacing w:lineRule="auto" w:line="240" w:before="0" w:after="0"/>
        <w:ind w:left="1440" w:hanging="0"/>
        <w:rPr/>
      </w:pPr>
      <w:r>
        <w:rPr/>
        <w:t xml:space="preserve">During the Covid, KP was in our contact and expecting the teachers need to update their progress on WhatsApp that she also can get an idea about further strategy or plan to met the requirements as per the scheduled.  </w:t>
      </w:r>
    </w:p>
    <w:p>
      <w:pPr>
        <w:pStyle w:val="Normal"/>
        <w:tabs>
          <w:tab w:val="left" w:pos="6955" w:leader="none"/>
        </w:tabs>
        <w:spacing w:lineRule="auto" w:line="240" w:before="0" w:after="0"/>
        <w:ind w:left="1440" w:hanging="0"/>
        <w:rPr/>
      </w:pPr>
      <w:r>
        <w:rPr/>
        <w:t>KP has given a book title. ‘Sachitra’ in which covers all the basic areas of the learning especially, mathematical aspects, language, stories, grammar etc like ‘Ankalipi’ in our childhood period.  It was very useful to recover areas that we could not covered during the Covid. We also distributed it among the all the students of the school.</w:t>
      </w:r>
    </w:p>
    <w:p>
      <w:pPr>
        <w:pStyle w:val="Normal"/>
        <w:tabs>
          <w:tab w:val="left" w:pos="6955" w:leader="none"/>
        </w:tabs>
        <w:spacing w:lineRule="auto" w:line="240" w:before="0" w:after="0"/>
        <w:ind w:left="1440" w:hanging="0"/>
        <w:rPr/>
      </w:pPr>
      <w:r>
        <w:rPr/>
        <w:t xml:space="preserve">We saw that, the students who were enrolled in first standard could not appears in pre-schooling education. Same thing happened with the students who were enrolled in first and before Covid and now in fourth standard, who could not able understand mathematics of third standard.  </w:t>
      </w:r>
    </w:p>
    <w:p>
      <w:pPr>
        <w:pStyle w:val="Normal"/>
        <w:numPr>
          <w:ilvl w:val="1"/>
          <w:numId w:val="1"/>
        </w:numPr>
        <w:spacing w:lineRule="auto" w:line="240" w:before="0" w:after="0"/>
        <w:ind w:left="1440" w:hanging="360"/>
        <w:rPr/>
      </w:pPr>
      <w:r>
        <w:rPr/>
        <w:t xml:space="preserve">What was the nature of the support KPs provided?  Was it helpful, and in what ways can you give some examples? </w:t>
      </w:r>
    </w:p>
    <w:p>
      <w:pPr>
        <w:pStyle w:val="Normal"/>
        <w:spacing w:lineRule="auto" w:line="240" w:before="0" w:after="0"/>
        <w:ind w:left="1440" w:hanging="0"/>
        <w:rPr/>
      </w:pPr>
      <w:r>
        <w:rPr/>
      </w:r>
    </w:p>
    <w:p>
      <w:pPr>
        <w:pStyle w:val="Normal"/>
        <w:numPr>
          <w:ilvl w:val="1"/>
          <w:numId w:val="1"/>
        </w:numPr>
        <w:spacing w:lineRule="auto" w:line="240" w:before="0" w:after="0"/>
        <w:ind w:left="1440" w:hanging="360"/>
        <w:rPr/>
      </w:pPr>
      <w:r>
        <w:rPr/>
        <w:t>Were KPs able to help you with local problems/issues? How did you find solutions? Can you give an example?</w:t>
      </w:r>
    </w:p>
    <w:p>
      <w:pPr>
        <w:pStyle w:val="Normal"/>
        <w:spacing w:lineRule="auto" w:line="240" w:before="0" w:after="0"/>
        <w:ind w:left="1440" w:hanging="0"/>
        <w:rPr/>
      </w:pPr>
      <w:r>
        <w:rPr/>
      </w:r>
    </w:p>
    <w:p>
      <w:pPr>
        <w:pStyle w:val="Normal"/>
        <w:spacing w:lineRule="auto" w:line="240" w:before="0" w:after="0"/>
        <w:ind w:left="1440" w:hanging="0"/>
        <w:rPr/>
      </w:pPr>
      <w:r>
        <w:rPr/>
      </w:r>
    </w:p>
    <w:p>
      <w:pPr>
        <w:pStyle w:val="Normal"/>
        <w:numPr>
          <w:ilvl w:val="1"/>
          <w:numId w:val="1"/>
        </w:numPr>
        <w:spacing w:lineRule="auto" w:line="240" w:before="0" w:after="0"/>
        <w:ind w:left="1440" w:hanging="360"/>
        <w:rPr/>
      </w:pPr>
      <w:r>
        <w:rPr/>
        <w:t xml:space="preserve">Can you give one example of KP’s support that has worked very well with your classroom teaching learning /school? </w:t>
      </w:r>
    </w:p>
    <w:p>
      <w:pPr>
        <w:pStyle w:val="Normal"/>
        <w:spacing w:lineRule="auto" w:line="240" w:before="0" w:after="0"/>
        <w:ind w:left="1440" w:hanging="0"/>
        <w:rPr/>
      </w:pPr>
      <w:r>
        <w:rPr/>
        <w:t xml:space="preserve">I found the work of the KP to be very systematically and have very good plan of the action to follow up. She understands our problems very well and resolving it very appropriate way. She asking us to demonstrate in front of other teachers about your achievement or innovations in the teaching.  </w:t>
      </w:r>
    </w:p>
    <w:p>
      <w:pPr>
        <w:pStyle w:val="Normal"/>
        <w:spacing w:lineRule="auto" w:line="240" w:before="0" w:after="0"/>
        <w:ind w:left="1440" w:hanging="0"/>
        <w:rPr/>
      </w:pPr>
      <w:r>
        <w:rPr/>
        <w:t xml:space="preserve">I learnt about making effective lesson plan from KP and I found it very useful for learning lesson easily for the students.     </w:t>
      </w:r>
    </w:p>
    <w:p>
      <w:pPr>
        <w:pStyle w:val="Normal"/>
        <w:numPr>
          <w:ilvl w:val="1"/>
          <w:numId w:val="1"/>
        </w:numPr>
        <w:spacing w:lineRule="auto" w:line="240" w:before="0" w:after="0"/>
        <w:ind w:left="1440" w:hanging="360"/>
        <w:rPr/>
      </w:pPr>
      <w:r>
        <w:rPr/>
        <w:t>D</w:t>
      </w:r>
      <w:r>
        <w:rPr>
          <w:color w:val="000000"/>
        </w:rPr>
        <w:t xml:space="preserve">o teachers feel </w:t>
      </w:r>
      <w:r>
        <w:rPr/>
        <w:t xml:space="preserve">your </w:t>
      </w:r>
      <w:r>
        <w:rPr>
          <w:color w:val="000000"/>
        </w:rPr>
        <w:t xml:space="preserve">issues are being addressed by KPs? </w:t>
      </w:r>
      <w:r>
        <w:rPr/>
        <w:t>Why or why not?</w:t>
      </w:r>
    </w:p>
    <w:p>
      <w:pPr>
        <w:pStyle w:val="Normal"/>
        <w:spacing w:lineRule="auto" w:line="240" w:before="0" w:after="0"/>
        <w:ind w:left="1440" w:hanging="0"/>
        <w:rPr/>
      </w:pPr>
      <w:r>
        <w:rPr/>
        <w:t xml:space="preserve">There are several issues teachers faced. One teacher have to teach to three to four classes. Every minute we are getting massage of upload the information regarding various things and sometime not related to the teaching. i.e. you have to fill the information on this link, send the report about update of the schemes, give the information about pregnant women. To do the survey of the drop out children.   </w:t>
      </w:r>
    </w:p>
    <w:p>
      <w:pPr>
        <w:pStyle w:val="Normal"/>
        <w:spacing w:lineRule="auto" w:line="240" w:before="0" w:after="0"/>
        <w:ind w:left="1440" w:hanging="0"/>
        <w:rPr/>
      </w:pPr>
      <w:r>
        <w:rPr/>
        <w:t xml:space="preserve">Though there is good scheme of mid-day meal but we have fill several registrars and do the audit. We have taking registers to our home to fill the information and submit on the time. There not classes for the students therefore, their learning is depended on the teaching in the classroom.  </w:t>
      </w:r>
    </w:p>
    <w:p>
      <w:pPr>
        <w:pStyle w:val="Normal"/>
        <w:spacing w:lineRule="auto" w:line="240" w:before="0" w:after="0"/>
        <w:ind w:left="720" w:hanging="0"/>
        <w:rPr>
          <w:color w:val="000000"/>
        </w:rPr>
      </w:pPr>
      <w:r>
        <w:rPr>
          <w:color w:val="000000"/>
        </w:rPr>
      </w:r>
    </w:p>
    <w:p>
      <w:pPr>
        <w:pStyle w:val="Normal"/>
        <w:numPr>
          <w:ilvl w:val="0"/>
          <w:numId w:val="1"/>
        </w:numPr>
        <w:spacing w:lineRule="auto" w:line="240" w:before="0" w:after="0"/>
        <w:ind w:left="720" w:hanging="360"/>
        <w:rPr>
          <w:b/>
          <w:b/>
          <w:color w:val="000000"/>
        </w:rPr>
      </w:pPr>
      <w:r>
        <w:rPr>
          <w:b/>
          <w:color w:val="000000"/>
        </w:rPr>
        <w:t>Sustainability and Scale</w:t>
      </w:r>
    </w:p>
    <w:p>
      <w:pPr>
        <w:pStyle w:val="Normal"/>
        <w:spacing w:lineRule="auto" w:line="240" w:before="0" w:after="0"/>
        <w:ind w:left="720" w:hanging="0"/>
        <w:rPr>
          <w:b/>
          <w:b/>
          <w:color w:val="000000"/>
        </w:rPr>
      </w:pPr>
      <w:r>
        <w:rPr>
          <w:b/>
          <w:color w:val="000000"/>
        </w:rPr>
      </w:r>
    </w:p>
    <w:p>
      <w:pPr>
        <w:pStyle w:val="Normal"/>
        <w:numPr>
          <w:ilvl w:val="1"/>
          <w:numId w:val="1"/>
        </w:numPr>
        <w:spacing w:lineRule="auto" w:line="240" w:before="0" w:after="0"/>
        <w:ind w:left="1440" w:hanging="360"/>
        <w:rPr/>
      </w:pPr>
      <w:r>
        <w:rPr/>
        <w:t>If you were to rate the KPALP programme’s success on a scale of 1 to 5, 1 being unsuccessful, 2. partially successful, 3. averagely successful, 4. greater successful and 5 being grand successful, what rating would you give?</w:t>
      </w:r>
    </w:p>
    <w:p>
      <w:pPr>
        <w:pStyle w:val="Normal"/>
        <w:numPr>
          <w:ilvl w:val="0"/>
          <w:numId w:val="0"/>
        </w:numPr>
        <w:spacing w:lineRule="auto" w:line="240" w:before="0" w:after="0"/>
        <w:ind w:left="2520" w:hanging="0"/>
        <w:rPr/>
      </w:pPr>
      <w:r>
        <w:rPr/>
        <w:t xml:space="preserve">I can give four star rate because, I found change in our system due to the KPs. </w:t>
      </w:r>
    </w:p>
    <w:p>
      <w:pPr>
        <w:pStyle w:val="Normal"/>
        <w:numPr>
          <w:ilvl w:val="2"/>
          <w:numId w:val="1"/>
        </w:numPr>
        <w:spacing w:lineRule="auto" w:line="240" w:before="0" w:after="0"/>
        <w:ind w:left="2160" w:hanging="180"/>
        <w:rPr/>
      </w:pPr>
      <w:r>
        <w:rPr/>
        <w:t>Explain what could have been done to make it more successful.</w:t>
      </w:r>
    </w:p>
    <w:p>
      <w:pPr>
        <w:pStyle w:val="Normal"/>
        <w:spacing w:lineRule="auto" w:line="240" w:before="0" w:after="0"/>
        <w:ind w:left="1440" w:hanging="0"/>
        <w:rPr/>
      </w:pPr>
      <w:r>
        <w:rPr/>
        <w:t xml:space="preserve">This programme need to be scaled because we found enhanced educational leadership ability among the KPs. Because, if KP trained well then we will also learn lot and implement it in our work. </w:t>
      </w:r>
    </w:p>
    <w:p>
      <w:pPr>
        <w:pStyle w:val="Normal"/>
        <w:numPr>
          <w:ilvl w:val="1"/>
          <w:numId w:val="1"/>
        </w:numPr>
        <w:spacing w:lineRule="auto" w:line="240" w:before="0" w:after="0"/>
        <w:ind w:left="1440" w:hanging="360"/>
        <w:rPr/>
      </w:pPr>
      <w:r>
        <w:rPr/>
        <w:t>What was the nature of your relationship with the KP? Did he/she feel like a mentor or an inspector? Please explain.</w:t>
      </w:r>
    </w:p>
    <w:p>
      <w:pPr>
        <w:pStyle w:val="Normal"/>
        <w:spacing w:lineRule="auto" w:line="240" w:before="0" w:after="0"/>
        <w:ind w:left="1440" w:hanging="0"/>
        <w:rPr/>
      </w:pPr>
      <w:r>
        <w:rPr/>
        <w:t xml:space="preserve">Guide. </w:t>
      </w:r>
    </w:p>
    <w:p>
      <w:pPr>
        <w:pStyle w:val="Normal"/>
        <w:spacing w:lineRule="auto" w:line="240" w:before="0" w:after="0"/>
        <w:ind w:left="2160" w:hanging="0"/>
        <w:rPr/>
      </w:pPr>
      <w:r>
        <w:rPr/>
      </w:r>
    </w:p>
    <w:p>
      <w:pPr>
        <w:pStyle w:val="Normal"/>
        <w:numPr>
          <w:ilvl w:val="1"/>
          <w:numId w:val="1"/>
        </w:numPr>
        <w:spacing w:lineRule="auto" w:line="240" w:before="0" w:after="0"/>
        <w:ind w:left="1440" w:hanging="360"/>
        <w:rPr>
          <w:color w:val="000000"/>
        </w:rPr>
      </w:pPr>
      <w:r>
        <w:rPr>
          <w:color w:val="000000"/>
        </w:rPr>
        <w:t xml:space="preserve">The KPALP programme has scaled to many blocks, </w:t>
      </w:r>
    </w:p>
    <w:p>
      <w:pPr>
        <w:pStyle w:val="Normal"/>
        <w:numPr>
          <w:ilvl w:val="2"/>
          <w:numId w:val="1"/>
        </w:numPr>
        <w:spacing w:lineRule="auto" w:line="240" w:before="0" w:after="0"/>
        <w:ind w:left="2160" w:hanging="180"/>
        <w:rPr>
          <w:b/>
          <w:b/>
        </w:rPr>
      </w:pPr>
      <w:r>
        <w:rPr/>
        <w:t xml:space="preserve">Are you in favour of scaling the KPALP programme throughout the State? </w:t>
      </w:r>
    </w:p>
    <w:p>
      <w:pPr>
        <w:pStyle w:val="Normal"/>
        <w:numPr>
          <w:ilvl w:val="2"/>
          <w:numId w:val="1"/>
        </w:numPr>
        <w:spacing w:lineRule="auto" w:line="240" w:before="0" w:after="0"/>
        <w:ind w:left="2160" w:hanging="180"/>
        <w:rPr/>
      </w:pPr>
      <w:r>
        <w:rPr/>
        <w:t>What has scaled well and why?</w:t>
      </w:r>
    </w:p>
    <w:p>
      <w:pPr>
        <w:pStyle w:val="Normal"/>
        <w:numPr>
          <w:ilvl w:val="2"/>
          <w:numId w:val="1"/>
        </w:numPr>
        <w:spacing w:lineRule="auto" w:line="240" w:before="0" w:after="0"/>
        <w:ind w:left="2160" w:hanging="180"/>
        <w:rPr/>
      </w:pPr>
      <w:r>
        <w:rPr/>
        <w:t>What has not scaled well and why?</w:t>
      </w:r>
    </w:p>
    <w:p>
      <w:pPr>
        <w:pStyle w:val="Heading2"/>
        <w:rPr/>
      </w:pPr>
      <w:r>
        <w:rPr/>
        <w:t xml:space="preserve">Closing </w:t>
      </w:r>
    </w:p>
    <w:p>
      <w:pPr>
        <w:pStyle w:val="Normal"/>
        <w:numPr>
          <w:ilvl w:val="0"/>
          <w:numId w:val="2"/>
        </w:numPr>
        <w:spacing w:lineRule="auto" w:line="240" w:before="0" w:after="0"/>
        <w:ind w:left="720" w:hanging="360"/>
        <w:jc w:val="both"/>
        <w:rPr/>
      </w:pPr>
      <w:r>
        <w:rPr>
          <w:color w:val="000000"/>
        </w:rPr>
        <w:t xml:space="preserve"> </w:t>
      </w:r>
      <w:r>
        <w:rPr>
          <w:color w:val="000000"/>
        </w:rPr>
        <w:t xml:space="preserve">Is there anything else you think would be useful in our research?  </w:t>
      </w:r>
    </w:p>
    <w:p>
      <w:pPr>
        <w:pStyle w:val="Normal"/>
        <w:spacing w:lineRule="auto" w:line="240" w:before="0" w:after="0"/>
        <w:ind w:left="720" w:hanging="0"/>
        <w:jc w:val="both"/>
        <w:rPr>
          <w:color w:val="000000"/>
        </w:rPr>
      </w:pPr>
      <w:r>
        <w:rPr>
          <w:color w:val="000000"/>
        </w:rPr>
      </w:r>
    </w:p>
    <w:p>
      <w:pPr>
        <w:pStyle w:val="Normal"/>
        <w:numPr>
          <w:ilvl w:val="0"/>
          <w:numId w:val="2"/>
        </w:numPr>
        <w:spacing w:lineRule="auto" w:line="240" w:before="0" w:after="0"/>
        <w:ind w:left="720" w:hanging="360"/>
        <w:jc w:val="both"/>
        <w:rPr>
          <w:color w:val="000000"/>
        </w:rPr>
      </w:pPr>
      <w:r>
        <w:rPr>
          <w:color w:val="000000"/>
        </w:rPr>
        <w:t xml:space="preserve">Do any other </w:t>
      </w:r>
      <w:r>
        <w:rPr/>
        <w:t>people</w:t>
      </w:r>
      <w:r>
        <w:rPr>
          <w:color w:val="000000"/>
        </w:rPr>
        <w:t xml:space="preserve"> come </w:t>
      </w:r>
      <w:r>
        <w:rPr/>
        <w:t>to</w:t>
      </w:r>
      <w:r>
        <w:rPr>
          <w:color w:val="000000"/>
        </w:rPr>
        <w:t xml:space="preserve"> </w:t>
      </w:r>
      <w:r>
        <w:rPr/>
        <w:t>your</w:t>
      </w:r>
      <w:r>
        <w:rPr>
          <w:color w:val="000000"/>
        </w:rPr>
        <w:t xml:space="preserve"> mind that we should interview? </w:t>
      </w:r>
    </w:p>
    <w:p>
      <w:pPr>
        <w:pStyle w:val="Normal"/>
        <w:spacing w:lineRule="auto" w:line="240" w:before="0" w:after="0"/>
        <w:ind w:left="720" w:hanging="0"/>
        <w:jc w:val="both"/>
        <w:rPr>
          <w:color w:val="000000"/>
        </w:rPr>
      </w:pPr>
      <w:r>
        <w:rPr>
          <w:color w:val="000000"/>
        </w:rPr>
      </w:r>
    </w:p>
    <w:p>
      <w:pPr>
        <w:pStyle w:val="Normal"/>
        <w:numPr>
          <w:ilvl w:val="0"/>
          <w:numId w:val="2"/>
        </w:numPr>
        <w:spacing w:lineRule="auto" w:line="240" w:before="0" w:after="0"/>
        <w:ind w:left="720" w:hanging="360"/>
        <w:jc w:val="both"/>
        <w:rPr>
          <w:color w:val="000000"/>
        </w:rPr>
      </w:pPr>
      <w:r>
        <w:rPr>
          <w:color w:val="000000"/>
        </w:rPr>
        <w:t>Would you recommend we read any specific reports related to this programme?</w:t>
      </w:r>
    </w:p>
    <w:p>
      <w:pPr>
        <w:pStyle w:val="Normal"/>
        <w:spacing w:lineRule="auto" w:line="240" w:before="0" w:after="160"/>
        <w:ind w:left="720" w:hanging="0"/>
        <w:rPr/>
      </w:pPr>
      <w:r>
        <w:rPr/>
        <w:t xml:space="preserve"> </w:t>
      </w:r>
    </w:p>
    <w:sectPr>
      <w:footerReference w:type="default" r:id="rId2"/>
      <w:type w:val="nextPage"/>
      <w:pgSz w:w="11906" w:h="16838"/>
      <w:pgMar w:left="1440" w:right="1440" w:header="0" w:top="1440" w:footer="708"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shd w:val="clear" w:fill="auto"/>
      <w:tabs>
        <w:tab w:val="center" w:pos="4513" w:leader="none"/>
        <w:tab w:val="right" w:pos="9026" w:leader="none"/>
      </w:tabs>
      <w:spacing w:lineRule="auto" w:line="240" w:before="0" w:after="0"/>
      <w:ind w:left="0" w:right="0" w:hanging="0"/>
      <w:jc w:val="righ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caps w:val="false"/>
        <w:smallCaps w:val="false"/>
        <w:strike w:val="false"/>
        <w:dstrike w:val="false"/>
        <w:color w:val="000000"/>
        <w:position w:val="0"/>
        <w:sz w:val="22"/>
        <w:sz w:val="22"/>
        <w:szCs w:val="22"/>
        <w:u w:val="none"/>
        <w:shd w:fill="auto" w:val="clear"/>
        <w:vertAlign w:val="baseline"/>
      </w:rPr>
      <w:t>HM &amp; Teacher Int. Eng.</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fldChar w:fldCharType="begin"/>
    </w:r>
    <w:r>
      <w:rPr/>
      <w:instrText> PAGE </w:instrText>
    </w:r>
    <w:r>
      <w:rPr/>
      <w:fldChar w:fldCharType="separate"/>
    </w:r>
    <w:r>
      <w:rPr/>
      <w:t>4</w:t>
    </w:r>
    <w:r>
      <w:rPr/>
      <w:fldChar w:fldCharType="end"/>
    </w:r>
  </w:p>
  <w:p>
    <w:pPr>
      <w:pStyle w:val="Normal"/>
      <w:keepNext w:val="false"/>
      <w:keepLines w:val="false"/>
      <w:widowControl/>
      <w:shd w:val="clear" w:fill="auto"/>
      <w:tabs>
        <w:tab w:val="center" w:pos="4513" w:leader="none"/>
        <w:tab w:val="right" w:pos="9026"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rPr>
        <w:i w:val="false"/>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zh-CN" w:bidi="hi-IN"/>
      </w:rPr>
    </w:rPrDefault>
    <w:pPrDefault>
      <w:pPr/>
    </w:pPrDefault>
  </w:docDefaults>
  <w:style w:type="paragraph" w:styleId="Normal" w:default="1">
    <w:name w:val="Normal"/>
    <w:qFormat/>
    <w:rsid w:val="00e838ce"/>
    <w:pPr>
      <w:widowControl/>
      <w:bidi w:val="0"/>
      <w:spacing w:lineRule="auto" w:line="259" w:before="0" w:after="160"/>
      <w:jc w:val="left"/>
    </w:pPr>
    <w:rPr>
      <w:rFonts w:ascii="Calibri" w:hAnsi="Calibri" w:eastAsia="Calibri" w:cs="Calibri"/>
      <w:color w:val="auto"/>
      <w:kern w:val="0"/>
      <w:sz w:val="22"/>
      <w:szCs w:val="22"/>
      <w:lang w:val="en-GB" w:eastAsia="en-US" w:bidi="ar-SA"/>
    </w:rPr>
  </w:style>
  <w:style w:type="paragraph" w:styleId="Heading1">
    <w:name w:val="Heading 1"/>
    <w:next w:val="Normal"/>
    <w:link w:val="Heading1Char"/>
    <w:uiPriority w:val="9"/>
    <w:qFormat/>
    <w:rsid w:val="0068798c"/>
    <w:pPr>
      <w:keepNext w:val="true"/>
      <w:keepLines/>
      <w:widowControl w:val="false"/>
      <w:spacing w:before="240" w:after="0"/>
      <w:outlineLvl w:val="0"/>
    </w:pPr>
    <w:rPr>
      <w:rFonts w:ascii="Calibri Light" w:hAnsi="Calibri Light" w:eastAsia="" w:cs="" w:asciiTheme="majorHAnsi" w:cstheme="majorBidi" w:eastAsiaTheme="majorEastAsia" w:hAnsiTheme="majorHAnsi"/>
      <w:color w:val="2F5496" w:themeColor="accent1" w:themeShade="bf"/>
      <w:kern w:val="0"/>
      <w:sz w:val="32"/>
      <w:szCs w:val="32"/>
      <w:lang w:val="en-GB" w:eastAsia="zh-CN" w:bidi="hi-IN"/>
    </w:rPr>
  </w:style>
  <w:style w:type="paragraph" w:styleId="Heading2">
    <w:name w:val="Heading 2"/>
    <w:next w:val="Normal"/>
    <w:link w:val="Heading2Char"/>
    <w:uiPriority w:val="9"/>
    <w:unhideWhenUsed/>
    <w:qFormat/>
    <w:rsid w:val="0018294d"/>
    <w:pPr>
      <w:keepNext w:val="true"/>
      <w:keepLines/>
      <w:widowControl w:val="false"/>
      <w:spacing w:before="40" w:after="0"/>
      <w:outlineLvl w:val="1"/>
    </w:pPr>
    <w:rPr>
      <w:rFonts w:ascii="Calibri Light" w:hAnsi="Calibri Light" w:eastAsia="" w:cs="" w:asciiTheme="majorHAnsi" w:cstheme="majorBidi" w:eastAsiaTheme="majorEastAsia" w:hAnsiTheme="majorHAnsi"/>
      <w:color w:val="2F5496" w:themeColor="accent1" w:themeShade="bf"/>
      <w:kern w:val="0"/>
      <w:sz w:val="26"/>
      <w:szCs w:val="26"/>
      <w:lang w:val="en-GB" w:eastAsia="zh-CN" w:bidi="hi-IN"/>
    </w:rPr>
  </w:style>
  <w:style w:type="paragraph" w:styleId="Heading3">
    <w:name w:val="Heading 3"/>
    <w:basedOn w:val="Normal"/>
    <w:next w:val="Normal"/>
    <w:qFormat/>
    <w:rsid w:val="00e838ce"/>
    <w:pPr>
      <w:keepNext w:val="true"/>
      <w:keepLines/>
      <w:widowControl w:val="false"/>
      <w:bidi w:val="0"/>
      <w:spacing w:before="280" w:after="80"/>
      <w:jc w:val="left"/>
      <w:outlineLvl w:val="2"/>
    </w:pPr>
    <w:rPr>
      <w:rFonts w:ascii="Calibri" w:hAnsi="Calibri" w:eastAsia="Calibri" w:cs="Calibri"/>
      <w:b/>
      <w:color w:val="auto"/>
      <w:kern w:val="0"/>
      <w:sz w:val="28"/>
      <w:szCs w:val="28"/>
      <w:lang w:val="en-GB" w:eastAsia="en-US" w:bidi="ar-SA"/>
    </w:rPr>
  </w:style>
  <w:style w:type="paragraph" w:styleId="Heading4">
    <w:name w:val="Heading 4"/>
    <w:basedOn w:val="Normal"/>
    <w:next w:val="Normal"/>
    <w:qFormat/>
    <w:rsid w:val="00e838ce"/>
    <w:pPr>
      <w:keepNext w:val="true"/>
      <w:keepLines/>
      <w:widowControl w:val="false"/>
      <w:bidi w:val="0"/>
      <w:spacing w:before="240" w:after="40"/>
      <w:jc w:val="left"/>
      <w:outlineLvl w:val="3"/>
    </w:pPr>
    <w:rPr>
      <w:rFonts w:ascii="Calibri" w:hAnsi="Calibri" w:eastAsia="Calibri" w:cs="Calibri"/>
      <w:b/>
      <w:color w:val="auto"/>
      <w:kern w:val="0"/>
      <w:sz w:val="24"/>
      <w:szCs w:val="24"/>
      <w:lang w:val="en-GB" w:eastAsia="en-US" w:bidi="ar-SA"/>
    </w:rPr>
  </w:style>
  <w:style w:type="paragraph" w:styleId="Heading5">
    <w:name w:val="Heading 5"/>
    <w:basedOn w:val="Normal"/>
    <w:next w:val="Normal"/>
    <w:qFormat/>
    <w:rsid w:val="00e838ce"/>
    <w:pPr>
      <w:keepNext w:val="true"/>
      <w:keepLines/>
      <w:widowControl w:val="false"/>
      <w:bidi w:val="0"/>
      <w:spacing w:before="220" w:after="40"/>
      <w:jc w:val="left"/>
      <w:outlineLvl w:val="4"/>
    </w:pPr>
    <w:rPr>
      <w:rFonts w:ascii="Calibri" w:hAnsi="Calibri" w:eastAsia="Calibri" w:cs="Calibri"/>
      <w:b/>
      <w:color w:val="auto"/>
      <w:kern w:val="0"/>
      <w:sz w:val="22"/>
      <w:szCs w:val="22"/>
      <w:lang w:val="en-GB" w:eastAsia="en-US" w:bidi="ar-SA"/>
    </w:rPr>
  </w:style>
  <w:style w:type="paragraph" w:styleId="Heading6">
    <w:name w:val="Heading 6"/>
    <w:basedOn w:val="Normal"/>
    <w:next w:val="Normal"/>
    <w:qFormat/>
    <w:rsid w:val="00e838ce"/>
    <w:pPr>
      <w:keepNext w:val="true"/>
      <w:keepLines/>
      <w:widowControl w:val="false"/>
      <w:bidi w:val="0"/>
      <w:spacing w:before="200" w:after="40"/>
      <w:jc w:val="left"/>
      <w:outlineLvl w:val="5"/>
    </w:pPr>
    <w:rPr>
      <w:rFonts w:ascii="Calibri" w:hAnsi="Calibri" w:eastAsia="Calibri" w:cs="Calibri"/>
      <w:b/>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18294d"/>
    <w:rPr>
      <w:rFonts w:ascii="Calibri Light" w:hAnsi="Calibri Light" w:eastAsia="" w:cs="" w:asciiTheme="majorHAnsi" w:cstheme="majorBidi" w:eastAsiaTheme="majorEastAsia" w:hAnsiTheme="majorHAnsi"/>
      <w:color w:val="2F5496" w:themeColor="accent1" w:themeShade="bf"/>
      <w:sz w:val="26"/>
      <w:szCs w:val="26"/>
    </w:rPr>
  </w:style>
  <w:style w:type="character" w:styleId="Heading1Char" w:customStyle="1">
    <w:name w:val="Heading 1 Char"/>
    <w:basedOn w:val="DefaultParagraphFont"/>
    <w:link w:val="Heading1"/>
    <w:uiPriority w:val="9"/>
    <w:qFormat/>
    <w:rsid w:val="0068798c"/>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bb49ef"/>
    <w:rPr>
      <w:rFonts w:ascii="Times New Roman" w:hAnsi="Times New Roman"/>
      <w:sz w:val="20"/>
      <w:szCs w:val="20"/>
    </w:rPr>
  </w:style>
  <w:style w:type="character" w:styleId="FootnoteCharacters">
    <w:name w:val="Footnote Characters"/>
    <w:basedOn w:val="DefaultParagraphFont"/>
    <w:uiPriority w:val="99"/>
    <w:unhideWhenUsed/>
    <w:qFormat/>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bb49ef"/>
    <w:rPr>
      <w:color w:val="0563C1" w:themeColor="hyperlink"/>
      <w:u w:val="single"/>
    </w:rPr>
  </w:style>
  <w:style w:type="character" w:styleId="HeaderChar" w:customStyle="1">
    <w:name w:val="Header Char"/>
    <w:basedOn w:val="DefaultParagraphFont"/>
    <w:link w:val="Header"/>
    <w:uiPriority w:val="99"/>
    <w:qFormat/>
    <w:rsid w:val="00127ac7"/>
    <w:rPr/>
  </w:style>
  <w:style w:type="character" w:styleId="FooterChar" w:customStyle="1">
    <w:name w:val="Footer Char"/>
    <w:basedOn w:val="DefaultParagraphFont"/>
    <w:link w:val="Footer"/>
    <w:uiPriority w:val="99"/>
    <w:qFormat/>
    <w:rsid w:val="00127ac7"/>
    <w:rPr/>
  </w:style>
  <w:style w:type="character" w:styleId="ListLabel1">
    <w:name w:val="ListLabel 1"/>
    <w:qFormat/>
    <w:rPr>
      <w:b w:val="false"/>
      <w:i w:val="false"/>
    </w:rPr>
  </w:style>
  <w:style w:type="character" w:styleId="ListLabel2">
    <w:name w:val="ListLabel 2"/>
    <w:qFormat/>
    <w:rPr>
      <w:b w:val="false"/>
      <w:i w:val="fals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b w:val="false"/>
      <w:i w:val="fals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paragraph" w:styleId="Heading">
    <w:name w:val="Heading"/>
    <w:next w:val="TextBody"/>
    <w:qFormat/>
    <w:pPr>
      <w:keepNext w:val="true"/>
      <w:widowControl w:val="false"/>
      <w:spacing w:before="240" w:after="120"/>
    </w:pPr>
    <w:rPr>
      <w:rFonts w:ascii="Liberation Sans" w:hAnsi="Liberation Sans" w:eastAsia="Noto Sans CJK SC Regular" w:cs="Lohit Devanagari"/>
      <w:color w:val="auto"/>
      <w:kern w:val="0"/>
      <w:sz w:val="28"/>
      <w:szCs w:val="28"/>
      <w:lang w:val="en-GB" w:eastAsia="zh-CN" w:bidi="hi-IN"/>
    </w:rPr>
  </w:style>
  <w:style w:type="paragraph" w:styleId="TextBody">
    <w:name w:val="Body Text"/>
    <w:pPr>
      <w:widowControl w:val="false"/>
      <w:spacing w:lineRule="auto" w:line="276" w:before="0" w:after="140"/>
    </w:pPr>
    <w:rPr>
      <w:rFonts w:ascii="Calibri" w:hAnsi="Calibri" w:eastAsia="Calibri" w:cs="Calibri"/>
      <w:color w:val="auto"/>
      <w:kern w:val="0"/>
      <w:sz w:val="22"/>
      <w:szCs w:val="22"/>
      <w:lang w:val="en-GB" w:eastAsia="zh-CN" w:bidi="hi-IN"/>
    </w:rPr>
  </w:style>
  <w:style w:type="paragraph" w:styleId="List">
    <w:name w:val="List"/>
    <w:basedOn w:val="TextBody"/>
    <w:pPr/>
    <w:rPr>
      <w:rFonts w:cs="Lohit Devanagari"/>
    </w:rPr>
  </w:style>
  <w:style w:type="paragraph" w:styleId="Caption">
    <w:name w:val="Caption"/>
    <w:qFormat/>
    <w:pPr>
      <w:widowControl w:val="false"/>
      <w:suppressLineNumbers/>
      <w:spacing w:before="120" w:after="120"/>
    </w:pPr>
    <w:rPr>
      <w:rFonts w:cs="Lohit Devanagari" w:ascii="Calibri" w:hAnsi="Calibri" w:eastAsia="Calibri"/>
      <w:i/>
      <w:iCs/>
      <w:color w:val="auto"/>
      <w:kern w:val="0"/>
      <w:sz w:val="24"/>
      <w:szCs w:val="24"/>
      <w:lang w:val="en-GB" w:eastAsia="zh-CN" w:bidi="hi-IN"/>
    </w:rPr>
  </w:style>
  <w:style w:type="paragraph" w:styleId="Index">
    <w:name w:val="Index"/>
    <w:qFormat/>
    <w:pPr>
      <w:widowControl w:val="false"/>
      <w:suppressLineNumbers/>
    </w:pPr>
    <w:rPr>
      <w:rFonts w:cs="Lohit Devanagari" w:ascii="Calibri" w:hAnsi="Calibri" w:eastAsia="Calibri"/>
      <w:color w:val="auto"/>
      <w:kern w:val="0"/>
      <w:sz w:val="22"/>
      <w:szCs w:val="22"/>
      <w:lang w:val="en-GB" w:eastAsia="zh-CN" w:bidi="hi-IN"/>
    </w:rPr>
  </w:style>
  <w:style w:type="paragraph" w:styleId="LOnormal" w:default="1">
    <w:name w:val="LO-normal"/>
    <w:qFormat/>
    <w:pPr>
      <w:widowControl/>
      <w:bidi w:val="0"/>
      <w:jc w:val="left"/>
    </w:pPr>
    <w:rPr>
      <w:rFonts w:ascii="Calibri" w:hAnsi="Calibri" w:eastAsia="Calibri" w:cs="Calibri"/>
      <w:color w:val="auto"/>
      <w:kern w:val="0"/>
      <w:sz w:val="22"/>
      <w:szCs w:val="22"/>
      <w:lang w:val="en-GB" w:eastAsia="zh-CN" w:bidi="hi-IN"/>
    </w:rPr>
  </w:style>
  <w:style w:type="paragraph" w:styleId="Title">
    <w:name w:val="Title"/>
    <w:basedOn w:val="Normal"/>
    <w:next w:val="Normal"/>
    <w:qFormat/>
    <w:rsid w:val="00e838ce"/>
    <w:pPr>
      <w:keepNext w:val="true"/>
      <w:keepLines/>
      <w:widowControl w:val="false"/>
      <w:bidi w:val="0"/>
      <w:spacing w:before="480" w:after="120"/>
      <w:jc w:val="left"/>
    </w:pPr>
    <w:rPr>
      <w:rFonts w:ascii="Calibri" w:hAnsi="Calibri" w:eastAsia="Calibri" w:cs="Calibri"/>
      <w:b/>
      <w:color w:val="auto"/>
      <w:kern w:val="0"/>
      <w:sz w:val="72"/>
      <w:szCs w:val="72"/>
      <w:lang w:val="en-GB" w:eastAsia="en-US" w:bidi="ar-SA"/>
    </w:rPr>
  </w:style>
  <w:style w:type="paragraph" w:styleId="Normal1" w:customStyle="1">
    <w:name w:val="Normal1"/>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Normal2" w:customStyle="1">
    <w:name w:val="Normal2"/>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Normal3" w:customStyle="1">
    <w:name w:val="Normal3"/>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ListParagraph">
    <w:name w:val="List Paragraph"/>
    <w:basedOn w:val="LOnormal"/>
    <w:uiPriority w:val="34"/>
    <w:qFormat/>
    <w:rsid w:val="0018294d"/>
    <w:pPr>
      <w:spacing w:before="0" w:after="160"/>
      <w:ind w:left="720" w:hanging="0"/>
      <w:contextualSpacing/>
    </w:pPr>
    <w:rPr/>
  </w:style>
  <w:style w:type="paragraph" w:styleId="Footnote">
    <w:name w:val="Footnote Text"/>
    <w:basedOn w:val="LOnormal"/>
    <w:link w:val="FootnoteTextChar"/>
    <w:uiPriority w:val="99"/>
    <w:semiHidden/>
    <w:unhideWhenUsed/>
    <w:rsid w:val="00bb49ef"/>
    <w:pPr>
      <w:spacing w:lineRule="auto" w:line="240" w:before="0" w:after="0"/>
    </w:pPr>
    <w:rPr>
      <w:rFonts w:ascii="Times New Roman" w:hAnsi="Times New Roman"/>
      <w:sz w:val="20"/>
      <w:szCs w:val="20"/>
    </w:rPr>
  </w:style>
  <w:style w:type="paragraph" w:styleId="Header">
    <w:name w:val="Header"/>
    <w:basedOn w:val="LOnormal"/>
    <w:link w:val="HeaderChar"/>
    <w:uiPriority w:val="99"/>
    <w:unhideWhenUsed/>
    <w:rsid w:val="00127ac7"/>
    <w:pPr>
      <w:tabs>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127ac7"/>
    <w:pPr>
      <w:tabs>
        <w:tab w:val="center" w:pos="4513" w:leader="none"/>
        <w:tab w:val="right" w:pos="9026" w:leader="none"/>
      </w:tabs>
      <w:spacing w:lineRule="auto" w:line="240" w:before="0" w:after="0"/>
    </w:pPr>
    <w:rPr/>
  </w:style>
  <w:style w:type="paragraph" w:styleId="Subtitle">
    <w:name w:val="Subtitle"/>
    <w:basedOn w:val="LOnormal"/>
    <w:next w:val="Normal"/>
    <w:qFormat/>
    <w:rsid w:val="00e838ce"/>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WBdoe1CaREBFLvIAyDSn397MVAQ==">AMUW2mVmFLDYdbQQd0p0RRsASJkvTj55HGtrpSRT0w3sfmRvxvK/FV7OXOjdxDI5cKalJB8owo6HMKqOmFspJvebsxftexzYh3zttKXL0H/HIvhDHUeWhSk=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136</TotalTime>
  <Application>LibreOffice/6.0.7.3$Linux_X86_64 LibreOffice_project/00m0$Build-3</Application>
  <Pages>4</Pages>
  <Words>1267</Words>
  <Characters>5890</Characters>
  <CharactersWithSpaces>7311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dc:description/>
  <dc:language>en-IN</dc:language>
  <cp:lastModifiedBy/>
  <dcterms:modified xsi:type="dcterms:W3CDTF">2022-12-29T13:26:38Z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