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40" w:after="0"/>
        <w:jc w:val="center"/>
        <w:rPr/>
      </w:pPr>
      <w:r>
        <w:rPr>
          <w:rFonts w:eastAsia="Calibri" w:cs="Calibri"/>
          <w:color w:val="2F5496"/>
        </w:rPr>
        <w:t>CASE STUDY – TR 0</w:t>
      </w:r>
      <w:r>
        <w:rPr>
          <w:rFonts w:eastAsia="Calibri" w:cs="Calibri"/>
          <w:color w:val="2F5496"/>
        </w:rPr>
        <w:t>5</w:t>
      </w:r>
    </w:p>
    <w:p>
      <w:pPr>
        <w:pStyle w:val="Normal"/>
        <w:spacing w:lineRule="auto" w:line="276" w:before="0" w:after="200"/>
        <w:jc w:val="both"/>
        <w:rPr/>
      </w:pPr>
      <w:r>
        <w:rPr>
          <w:rFonts w:eastAsia="Nirmala UI" w:cs="Nirmala UI" w:ascii="Nirmala UI" w:hAnsi="Nirmala UI"/>
          <w:b/>
          <w:sz w:val="24"/>
          <w:szCs w:val="24"/>
        </w:rPr>
        <w:t xml:space="preserve">                                           </w:t>
      </w:r>
    </w:p>
    <w:p>
      <w:pPr>
        <w:pStyle w:val="Normal"/>
        <w:spacing w:lineRule="auto" w:line="276" w:before="0" w:after="200"/>
        <w:jc w:val="center"/>
        <w:rPr/>
      </w:pPr>
      <w:r>
        <w:rPr>
          <w:rFonts w:eastAsia="Nirmala UI" w:cs="Nirmala UI" w:ascii="Nirmala UI" w:hAnsi="Nirmala UI"/>
          <w:b/>
          <w:sz w:val="24"/>
          <w:szCs w:val="24"/>
        </w:rPr>
        <w:t xml:space="preserve"> </w:t>
      </w:r>
      <w:r>
        <w:rPr>
          <w:rFonts w:eastAsia="Nirmala UI" w:cs="Nirmala UI" w:ascii="Nirmala UI" w:hAnsi="Nirmala UI"/>
          <w:b/>
          <w:sz w:val="24"/>
          <w:szCs w:val="24"/>
        </w:rPr>
        <w:t>Interview of the Teacher</w:t>
      </w:r>
    </w:p>
    <w:p>
      <w:pPr>
        <w:pStyle w:val="Normal"/>
        <w:spacing w:lineRule="auto" w:line="240" w:before="0" w:after="200"/>
        <w:jc w:val="center"/>
        <w:rPr>
          <w:sz w:val="24"/>
          <w:szCs w:val="24"/>
        </w:rPr>
      </w:pPr>
      <w:r>
        <w:rPr>
          <w:sz w:val="24"/>
          <w:szCs w:val="24"/>
        </w:rPr>
      </w:r>
    </w:p>
    <w:p>
      <w:pPr>
        <w:pStyle w:val="Normal"/>
        <w:spacing w:lineRule="auto" w:line="276" w:before="220" w:after="40"/>
        <w:jc w:val="center"/>
        <w:rPr/>
      </w:pPr>
      <w:r>
        <w:rPr>
          <w:rFonts w:eastAsia="Arial" w:cs="Arial" w:ascii="Arial" w:hAnsi="Arial"/>
          <w:sz w:val="24"/>
          <w:szCs w:val="24"/>
        </w:rPr>
        <w:t>District :</w:t>
      </w:r>
      <w:r>
        <w:rPr>
          <w:rFonts w:eastAsia="Times New Roman" w:cs="Times New Roman" w:ascii="Times New Roman" w:hAnsi="Times New Roman"/>
          <w:sz w:val="24"/>
          <w:szCs w:val="24"/>
        </w:rPr>
        <w:t xml:space="preserve"> Palghar Block:  </w:t>
      </w:r>
      <w:r>
        <w:rPr>
          <w:rFonts w:eastAsia="Times New Roman" w:cs="Times New Roman" w:ascii="Times New Roman" w:hAnsi="Times New Roman"/>
          <w:sz w:val="24"/>
          <w:szCs w:val="24"/>
        </w:rPr>
        <w:t xml:space="preserve">Palghar </w:t>
      </w:r>
      <w:r>
        <w:rPr>
          <w:rFonts w:eastAsia="Times New Roman" w:cs="Times New Roman" w:ascii="Times New Roman" w:hAnsi="Times New Roman"/>
          <w:sz w:val="24"/>
          <w:szCs w:val="24"/>
        </w:rPr>
        <w:t>Cluster</w:t>
      </w:r>
      <w:r>
        <w:rPr>
          <w:rFonts w:eastAsia="Arial" w:cs="Arial" w:ascii="Arial" w:hAnsi="Arial"/>
          <w:sz w:val="24"/>
          <w:szCs w:val="24"/>
        </w:rPr>
        <w:t xml:space="preserve"> </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Makane</w:t>
      </w:r>
      <w:r>
        <w:rPr>
          <w:rFonts w:eastAsia="Times New Roman" w:cs="Times New Roman" w:ascii="Times New Roman" w:hAnsi="Times New Roman"/>
          <w:sz w:val="24"/>
          <w:szCs w:val="24"/>
        </w:rPr>
        <w:t xml:space="preserve"> </w:t>
      </w:r>
    </w:p>
    <w:p>
      <w:pPr>
        <w:pStyle w:val="Normal"/>
        <w:spacing w:lineRule="auto" w:line="276" w:before="220" w:after="40"/>
        <w:jc w:val="both"/>
        <w:rPr/>
      </w:pPr>
      <w:r>
        <w:rPr>
          <w:rFonts w:eastAsia="Arial" w:cs="Arial" w:ascii="Arial" w:hAnsi="Arial"/>
          <w:sz w:val="24"/>
          <w:szCs w:val="24"/>
        </w:rPr>
        <w:t xml:space="preserve">                                                                                                    </w:t>
      </w:r>
      <w:r>
        <w:rPr>
          <w:rFonts w:eastAsia="Arial" w:cs="Arial" w:ascii="Arial" w:hAnsi="Arial"/>
          <w:sz w:val="24"/>
          <w:szCs w:val="24"/>
        </w:rPr>
        <w:t>Date</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24</w:t>
      </w:r>
      <w:r>
        <w:rPr>
          <w:rFonts w:eastAsia="Times New Roman" w:cs="Times New Roman" w:ascii="Times New Roman" w:hAnsi="Times New Roman"/>
          <w:sz w:val="24"/>
          <w:szCs w:val="24"/>
        </w:rPr>
        <w:t xml:space="preserve"> /11/2022.</w:t>
      </w:r>
    </w:p>
    <w:p>
      <w:pPr>
        <w:pStyle w:val="Normal"/>
        <w:spacing w:lineRule="auto" w:line="276" w:before="220" w:after="40"/>
        <w:jc w:val="both"/>
        <w:rPr/>
      </w:pPr>
      <w:r>
        <w:rPr>
          <w:rFonts w:eastAsia="Times New Roman" w:cs="Times New Roman" w:ascii="Times New Roman" w:hAnsi="Times New Roman"/>
          <w:b/>
          <w:sz w:val="24"/>
          <w:szCs w:val="24"/>
        </w:rPr>
        <w:t>I.   General Information</w:t>
      </w:r>
      <w:r>
        <w:rPr>
          <w:rFonts w:eastAsia="Arial" w:cs="Arial" w:ascii="Arial" w:hAnsi="Arial"/>
          <w:b/>
          <w:sz w:val="24"/>
          <w:szCs w:val="24"/>
        </w:rPr>
        <w:t xml:space="preserve"> </w:t>
      </w:r>
    </w:p>
    <w:p>
      <w:pPr>
        <w:pStyle w:val="Normal"/>
        <w:numPr>
          <w:ilvl w:val="0"/>
          <w:numId w:val="3"/>
        </w:numPr>
        <w:spacing w:lineRule="auto" w:line="276" w:before="220" w:afterAutospacing="0" w:after="0"/>
        <w:ind w:left="720" w:hanging="360"/>
        <w:rPr/>
      </w:pPr>
      <w:r>
        <w:rPr>
          <w:rFonts w:eastAsia="Nirmala UI" w:cs="Nirmala UI" w:ascii="Nirmala UI" w:hAnsi="Nirmala UI"/>
          <w:sz w:val="24"/>
          <w:szCs w:val="24"/>
        </w:rPr>
        <w:t>Name of the Teacher</w:t>
      </w:r>
      <w:r>
        <w:rPr>
          <w:rFonts w:eastAsia="Arial" w:cs="Arial" w:ascii="Arial" w:hAnsi="Arial"/>
          <w:sz w:val="24"/>
          <w:szCs w:val="24"/>
        </w:rPr>
        <w:t xml:space="preserve"> </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Sushma Patil</w:t>
      </w:r>
    </w:p>
    <w:p>
      <w:pPr>
        <w:pStyle w:val="Normal"/>
        <w:numPr>
          <w:ilvl w:val="0"/>
          <w:numId w:val="3"/>
        </w:numPr>
        <w:spacing w:lineRule="auto" w:line="276" w:beforeAutospacing="0" w:before="0" w:afterAutospacing="0" w:after="0"/>
        <w:ind w:left="720" w:hanging="360"/>
        <w:rPr/>
      </w:pPr>
      <w:r>
        <w:rPr>
          <w:rFonts w:eastAsia="Arial" w:cs="Arial" w:ascii="Arial" w:hAnsi="Arial"/>
          <w:sz w:val="24"/>
          <w:szCs w:val="24"/>
        </w:rPr>
        <w:t xml:space="preserve">Sex                  </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Female</w:t>
      </w:r>
      <w:r>
        <w:rPr>
          <w:rFonts w:eastAsia="Times New Roman" w:cs="Times New Roman" w:ascii="Times New Roman" w:hAnsi="Times New Roman"/>
          <w:sz w:val="24"/>
          <w:szCs w:val="24"/>
        </w:rPr>
        <w:t xml:space="preserve"> </w:t>
      </w:r>
    </w:p>
    <w:p>
      <w:pPr>
        <w:pStyle w:val="Normal"/>
        <w:numPr>
          <w:ilvl w:val="0"/>
          <w:numId w:val="3"/>
        </w:numPr>
        <w:spacing w:lineRule="auto" w:line="276" w:beforeAutospacing="0" w:before="0" w:afterAutospacing="0" w:after="0"/>
        <w:ind w:left="720" w:hanging="360"/>
        <w:rPr/>
      </w:pPr>
      <w:r>
        <w:rPr>
          <w:rFonts w:eastAsia="Arial" w:cs="Arial" w:ascii="Arial" w:hAnsi="Arial"/>
          <w:sz w:val="24"/>
          <w:szCs w:val="24"/>
        </w:rPr>
        <w:t xml:space="preserve">Age                   </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44 </w:t>
      </w:r>
      <w:r>
        <w:rPr>
          <w:rFonts w:eastAsia="Arial" w:cs="Arial" w:ascii="Arial" w:hAnsi="Arial"/>
          <w:sz w:val="24"/>
          <w:szCs w:val="24"/>
        </w:rPr>
        <w:t xml:space="preserve">yrs. </w:t>
      </w:r>
    </w:p>
    <w:p>
      <w:pPr>
        <w:pStyle w:val="Normal"/>
        <w:numPr>
          <w:ilvl w:val="0"/>
          <w:numId w:val="3"/>
        </w:numPr>
        <w:spacing w:lineRule="auto" w:line="276" w:beforeAutospacing="0" w:before="0" w:after="280"/>
        <w:ind w:left="720" w:hanging="360"/>
        <w:rPr/>
      </w:pPr>
      <w:r>
        <w:rPr>
          <w:rFonts w:eastAsia="Arial" w:cs="Arial" w:ascii="Arial" w:hAnsi="Arial"/>
          <w:sz w:val="24"/>
          <w:szCs w:val="24"/>
        </w:rPr>
        <w:t>Cluster Address</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ZP school </w:t>
      </w:r>
      <w:r>
        <w:rPr>
          <w:rFonts w:eastAsia="Times New Roman" w:cs="Times New Roman" w:ascii="Times New Roman" w:hAnsi="Times New Roman"/>
          <w:sz w:val="24"/>
          <w:szCs w:val="24"/>
        </w:rPr>
        <w:t xml:space="preserve">Thakurpada, </w:t>
      </w:r>
      <w:r>
        <w:rPr>
          <w:rFonts w:eastAsia="Times New Roman" w:cs="Times New Roman" w:ascii="Times New Roman" w:hAnsi="Times New Roman"/>
          <w:sz w:val="24"/>
          <w:szCs w:val="24"/>
        </w:rPr>
        <w:t xml:space="preserve">Block  </w:t>
      </w:r>
      <w:r>
        <w:rPr>
          <w:rFonts w:eastAsia="Times New Roman" w:cs="Times New Roman" w:ascii="Times New Roman" w:hAnsi="Times New Roman"/>
          <w:sz w:val="24"/>
          <w:szCs w:val="24"/>
        </w:rPr>
        <w:t xml:space="preserve">Palghar </w:t>
      </w:r>
      <w:r>
        <w:rPr>
          <w:rFonts w:eastAsia="Times New Roman" w:cs="Times New Roman" w:ascii="Times New Roman" w:hAnsi="Times New Roman"/>
          <w:sz w:val="24"/>
          <w:szCs w:val="24"/>
        </w:rPr>
        <w:t xml:space="preserve">District </w:t>
      </w:r>
      <w:r>
        <w:rPr>
          <w:rFonts w:eastAsia="Times New Roman" w:cs="Times New Roman" w:ascii="Times New Roman" w:hAnsi="Times New Roman"/>
          <w:sz w:val="24"/>
          <w:szCs w:val="24"/>
        </w:rPr>
        <w:t>Palghar.</w:t>
      </w:r>
      <w:r>
        <w:rPr>
          <w:rFonts w:eastAsia="Times New Roman" w:cs="Times New Roman" w:ascii="Times New Roman" w:hAnsi="Times New Roman"/>
          <w:sz w:val="24"/>
          <w:szCs w:val="24"/>
        </w:rPr>
        <w:t xml:space="preserve">   </w:t>
      </w:r>
    </w:p>
    <w:p>
      <w:pPr>
        <w:pStyle w:val="Normal"/>
        <w:numPr>
          <w:ilvl w:val="0"/>
          <w:numId w:val="0"/>
        </w:numPr>
        <w:spacing w:lineRule="auto" w:line="276" w:beforeAutospacing="0" w:before="0" w:after="280"/>
        <w:ind w:left="1080" w:hanging="0"/>
        <w:rPr/>
      </w:pPr>
      <w:r>
        <w:rPr>
          <w:rFonts w:eastAsia="Times New Roman" w:cs="Times New Roman" w:ascii="Times New Roman" w:hAnsi="Times New Roman"/>
          <w:sz w:val="24"/>
          <w:szCs w:val="24"/>
        </w:rPr>
        <w:t xml:space="preserve"> </w:t>
      </w:r>
    </w:p>
    <w:p>
      <w:pPr>
        <w:pStyle w:val="Normal"/>
        <w:spacing w:lineRule="auto" w:line="276" w:before="240" w:after="240"/>
        <w:jc w:val="both"/>
        <w:rPr/>
      </w:pPr>
      <w:r>
        <w:rPr>
          <w:rFonts w:eastAsia="Times New Roman" w:cs="Times New Roman" w:ascii="Times New Roman" w:hAnsi="Times New Roman"/>
          <w:b/>
          <w:sz w:val="24"/>
          <w:szCs w:val="24"/>
        </w:rPr>
        <w:t xml:space="preserve">II.   </w:t>
      </w:r>
      <w:r>
        <w:rPr>
          <w:rFonts w:eastAsia="Arial" w:cs="Arial" w:ascii="Arial" w:hAnsi="Arial"/>
          <w:b/>
          <w:sz w:val="24"/>
          <w:szCs w:val="24"/>
        </w:rPr>
        <w:t>Educational background</w:t>
      </w:r>
    </w:p>
    <w:p>
      <w:pPr>
        <w:pStyle w:val="Normal"/>
        <w:spacing w:lineRule="auto" w:line="276" w:before="240" w:after="240"/>
        <w:jc w:val="both"/>
        <w:rPr/>
      </w:pPr>
      <w:r>
        <w:rPr>
          <w:rFonts w:eastAsia="Times New Roman" w:cs="Times New Roman" w:ascii="Times New Roman" w:hAnsi="Times New Roman"/>
          <w:sz w:val="24"/>
          <w:szCs w:val="24"/>
        </w:rPr>
        <w:t xml:space="preserve"> </w:t>
      </w:r>
    </w:p>
    <w:p>
      <w:pPr>
        <w:pStyle w:val="Normal"/>
        <w:numPr>
          <w:ilvl w:val="0"/>
          <w:numId w:val="4"/>
        </w:numPr>
        <w:spacing w:lineRule="auto" w:line="276" w:before="240" w:after="480"/>
        <w:ind w:left="720" w:hanging="360"/>
        <w:jc w:val="both"/>
        <w:rPr/>
      </w:pPr>
      <w:r>
        <w:rPr>
          <w:rFonts w:eastAsia="Arial" w:cs="Arial" w:ascii="Arial" w:hAnsi="Arial"/>
          <w:sz w:val="24"/>
          <w:szCs w:val="24"/>
        </w:rPr>
        <w:t>Professional /Education</w:t>
      </w:r>
      <w:r>
        <w:rPr>
          <w:rFonts w:eastAsia="Times New Roman" w:cs="Times New Roman" w:ascii="Times New Roman" w:hAnsi="Times New Roman"/>
          <w:sz w:val="24"/>
          <w:szCs w:val="24"/>
        </w:rPr>
        <w:t xml:space="preserve"> : </w:t>
      </w:r>
    </w:p>
    <w:p>
      <w:pPr>
        <w:pStyle w:val="Normal"/>
        <w:spacing w:lineRule="auto" w:line="276" w:before="240" w:after="240"/>
        <w:ind w:left="720" w:hanging="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D.Ed., B.A., B.Ed., D.S.M.</w:t>
      </w:r>
    </w:p>
    <w:p>
      <w:pPr>
        <w:pStyle w:val="Normal"/>
        <w:numPr>
          <w:ilvl w:val="0"/>
          <w:numId w:val="4"/>
        </w:numPr>
        <w:spacing w:lineRule="auto" w:line="276" w:before="240" w:after="480"/>
        <w:ind w:left="720" w:hanging="360"/>
        <w:jc w:val="both"/>
        <w:rPr/>
      </w:pPr>
      <w:r>
        <w:rPr>
          <w:rFonts w:eastAsia="Arial" w:cs="Arial" w:ascii="Arial" w:hAnsi="Arial"/>
          <w:sz w:val="24"/>
          <w:szCs w:val="24"/>
        </w:rPr>
        <w:t xml:space="preserve">Professional Experience </w:t>
      </w:r>
      <w:r>
        <w:rPr>
          <w:rFonts w:eastAsia="Times New Roman" w:cs="Times New Roman" w:ascii="Times New Roman" w:hAnsi="Times New Roman"/>
          <w:sz w:val="24"/>
          <w:szCs w:val="24"/>
        </w:rPr>
        <w:t xml:space="preserve">: </w:t>
      </w:r>
    </w:p>
    <w:p>
      <w:pPr>
        <w:pStyle w:val="Normal"/>
        <w:spacing w:lineRule="auto" w:line="276" w:before="240" w:after="480"/>
        <w:ind w:left="720" w:hanging="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Join</w:t>
      </w:r>
      <w:r>
        <w:rPr>
          <w:rFonts w:eastAsia="Times New Roman" w:cs="Times New Roman" w:ascii="Times New Roman" w:hAnsi="Times New Roman"/>
          <w:sz w:val="24"/>
          <w:szCs w:val="24"/>
        </w:rPr>
        <w:t xml:space="preserve"> as a Teacher  in 2003. </w:t>
      </w:r>
      <w:r>
        <w:rPr>
          <w:rFonts w:eastAsia="Times New Roman" w:cs="Times New Roman" w:ascii="Times New Roman" w:hAnsi="Times New Roman"/>
          <w:sz w:val="24"/>
          <w:szCs w:val="24"/>
        </w:rPr>
        <w:t>I was Main teacher in Bhinwad school.</w:t>
      </w:r>
    </w:p>
    <w:p>
      <w:pPr>
        <w:pStyle w:val="Normal"/>
        <w:numPr>
          <w:ilvl w:val="0"/>
          <w:numId w:val="4"/>
        </w:numPr>
        <w:spacing w:lineRule="auto" w:line="276" w:before="240" w:after="480"/>
        <w:ind w:left="720" w:hanging="360"/>
        <w:jc w:val="both"/>
        <w:rPr/>
      </w:pPr>
      <w:r>
        <w:rPr>
          <w:rFonts w:eastAsia="Arial" w:cs="Arial" w:ascii="Arial" w:hAnsi="Arial"/>
          <w:sz w:val="24"/>
          <w:szCs w:val="24"/>
        </w:rPr>
        <w:t xml:space="preserve">Professional Training/Workshops </w:t>
      </w:r>
      <w:r>
        <w:rPr>
          <w:rFonts w:eastAsia="Times New Roman" w:cs="Times New Roman" w:ascii="Times New Roman" w:hAnsi="Times New Roman"/>
          <w:sz w:val="24"/>
          <w:szCs w:val="24"/>
        </w:rPr>
        <w:t>:</w:t>
      </w:r>
    </w:p>
    <w:p>
      <w:pPr>
        <w:pStyle w:val="Normal"/>
        <w:numPr>
          <w:ilvl w:val="0"/>
          <w:numId w:val="0"/>
        </w:numPr>
        <w:spacing w:lineRule="auto" w:line="276" w:before="240" w:after="480"/>
        <w:ind w:left="1080" w:hanging="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Various training I had involved. </w:t>
      </w:r>
    </w:p>
    <w:p>
      <w:pPr>
        <w:pStyle w:val="Normal"/>
        <w:numPr>
          <w:ilvl w:val="0"/>
          <w:numId w:val="0"/>
        </w:numPr>
        <w:spacing w:lineRule="auto" w:line="276" w:before="240" w:after="480"/>
        <w:ind w:left="720" w:hanging="0"/>
        <w:jc w:val="both"/>
        <w:rPr/>
      </w:pPr>
      <w:r>
        <w:rPr>
          <w:rFonts w:eastAsia="Nirmala UI" w:cs="Nirmala UI" w:ascii="Nirmala UI" w:hAnsi="Nirmala UI"/>
          <w:b/>
          <w:sz w:val="24"/>
          <w:szCs w:val="24"/>
        </w:rPr>
        <w:t>III. KPAL Programme</w:t>
      </w:r>
      <w:r>
        <w:rPr>
          <w:b/>
        </w:rPr>
        <w:t xml:space="preserve"> </w:t>
      </w:r>
    </w:p>
    <w:p>
      <w:pPr>
        <w:pStyle w:val="Heading2"/>
        <w:jc w:val="center"/>
        <w:rPr/>
      </w:pPr>
      <w:bookmarkStart w:id="0" w:name="__DdeLink__735_3805259459"/>
      <w:r>
        <w:rPr/>
        <w:t xml:space="preserve"> </w:t>
      </w:r>
      <w:bookmarkEnd w:id="0"/>
    </w:p>
    <w:p>
      <w:pPr>
        <w:pStyle w:val="Normal"/>
        <w:numPr>
          <w:ilvl w:val="0"/>
          <w:numId w:val="1"/>
        </w:numPr>
        <w:spacing w:before="0" w:after="0"/>
        <w:rPr/>
      </w:pPr>
      <w:r>
        <w:rPr>
          <w:b/>
          <w:color w:val="000000"/>
        </w:rPr>
        <w:t>Role of Interviewee in KPALP programme</w:t>
      </w:r>
    </w:p>
    <w:p>
      <w:pPr>
        <w:pStyle w:val="Normal"/>
        <w:numPr>
          <w:ilvl w:val="1"/>
          <w:numId w:val="1"/>
        </w:numPr>
        <w:spacing w:before="0" w:after="0"/>
        <w:rPr/>
      </w:pPr>
      <w:r>
        <w:rPr/>
        <w:t xml:space="preserve">What, according to you, is KPALP, and why was it done? </w:t>
      </w:r>
    </w:p>
    <w:p>
      <w:pPr>
        <w:pStyle w:val="Normal"/>
        <w:spacing w:before="0" w:after="0"/>
        <w:ind w:left="1440" w:hanging="0"/>
        <w:rPr/>
      </w:pPr>
      <w:r>
        <w:rPr/>
      </w:r>
    </w:p>
    <w:p>
      <w:pPr>
        <w:pStyle w:val="Normal"/>
        <w:numPr>
          <w:ilvl w:val="1"/>
          <w:numId w:val="1"/>
        </w:numPr>
        <w:spacing w:before="0" w:after="0"/>
        <w:rPr/>
      </w:pPr>
      <w:r>
        <w:rPr/>
        <w:t>What was the nature of the support you got from the KPs? Can you give an example of what worked well and what did not work well?</w:t>
      </w:r>
    </w:p>
    <w:p>
      <w:pPr>
        <w:pStyle w:val="Normal"/>
        <w:spacing w:before="0" w:after="0"/>
        <w:ind w:left="1440" w:hanging="0"/>
        <w:rPr/>
      </w:pPr>
      <w:r>
        <w:rPr/>
        <w:t xml:space="preserve">KP was visiting our school and observing classroom. Whenever, I was facing any  problem, I was telling her and she was very helpful in resolving problems as early as possible. </w:t>
      </w:r>
    </w:p>
    <w:p>
      <w:pPr>
        <w:pStyle w:val="Normal"/>
        <w:spacing w:before="0" w:after="0"/>
        <w:ind w:left="1440" w:hanging="0"/>
        <w:rPr/>
      </w:pPr>
      <w:r>
        <w:rPr/>
        <w:t xml:space="preserve">In her visit, she was visiting and observing the each and every students personally. including the aspects of language errors, mathematical understanding and application skill of the students  Whenever she was observing any student is in need. </w:t>
      </w:r>
      <w:r>
        <w:rPr/>
        <w:t xml:space="preserve">She was guiding teacher in the office about what can be done to give the student opportunity to come out from the problem.  </w:t>
      </w:r>
    </w:p>
    <w:p>
      <w:pPr>
        <w:pStyle w:val="Normal"/>
        <w:spacing w:before="0" w:after="0"/>
        <w:ind w:left="1440" w:hanging="0"/>
        <w:rPr/>
      </w:pPr>
      <w:r>
        <w:rPr/>
      </w:r>
    </w:p>
    <w:p>
      <w:pPr>
        <w:pStyle w:val="Normal"/>
        <w:numPr>
          <w:ilvl w:val="1"/>
          <w:numId w:val="1"/>
        </w:numPr>
        <w:spacing w:before="0" w:after="0"/>
        <w:rPr/>
      </w:pPr>
      <w:r>
        <w:rPr/>
        <w:t xml:space="preserve">How did the interaction with the KP change during the lockdown? Was was helpful and in what ways can you give an example? </w:t>
      </w:r>
    </w:p>
    <w:p>
      <w:pPr>
        <w:pStyle w:val="Normal"/>
        <w:numPr>
          <w:ilvl w:val="0"/>
          <w:numId w:val="0"/>
        </w:numPr>
        <w:spacing w:before="0" w:after="0"/>
        <w:ind w:left="1440" w:hanging="0"/>
        <w:rPr/>
      </w:pPr>
      <w:r>
        <w:rPr/>
        <w:t xml:space="preserve">Due to Covid pandemic, all schools were closed and there no any physical classes or communication with the KP. KP was communicating us with the mobile or zoom meeting to give the massage or to discuss about the progress in teaching learning process and how to reach the every students to understand the progress.    </w:t>
      </w:r>
    </w:p>
    <w:p>
      <w:pPr>
        <w:pStyle w:val="Normal"/>
        <w:spacing w:before="0" w:after="0"/>
        <w:ind w:left="1440" w:hanging="0"/>
        <w:rPr/>
      </w:pPr>
      <w:r>
        <w:rPr/>
        <w:t xml:space="preserve">We were giving homework to the students by going to their home after following Covid rules and asking students to work out it and submit it at the respective place for examine. </w:t>
      </w:r>
    </w:p>
    <w:p>
      <w:pPr>
        <w:pStyle w:val="Normal"/>
        <w:spacing w:before="0" w:after="0"/>
        <w:ind w:left="1440" w:hanging="0"/>
        <w:rPr/>
      </w:pPr>
      <w:r>
        <w:rPr/>
        <w:t xml:space="preserve">Some of the parents who were studied were observing the learning process of their children. </w:t>
      </w:r>
    </w:p>
    <w:p>
      <w:pPr>
        <w:pStyle w:val="Normal"/>
        <w:numPr>
          <w:ilvl w:val="1"/>
          <w:numId w:val="1"/>
        </w:numPr>
        <w:spacing w:before="0" w:after="0"/>
        <w:rPr/>
      </w:pPr>
      <w:r>
        <w:rPr/>
        <w:t xml:space="preserve">Do KPs still mentor your school/you? What is your current experience of mentoring? Was is helpful, and in what ways can you give an example? </w:t>
      </w:r>
    </w:p>
    <w:p>
      <w:pPr>
        <w:pStyle w:val="Normal"/>
        <w:numPr>
          <w:ilvl w:val="0"/>
          <w:numId w:val="0"/>
        </w:numPr>
        <w:spacing w:before="0" w:after="0"/>
        <w:ind w:left="1440" w:hanging="0"/>
        <w:rPr/>
      </w:pPr>
      <w:r>
        <w:rPr/>
        <w:t xml:space="preserve">Earlier KP was also guiding and supporting us in our work and the current KP is also helpful in resolving our problems. </w:t>
      </w:r>
    </w:p>
    <w:p>
      <w:pPr>
        <w:pStyle w:val="Normal"/>
        <w:spacing w:before="0" w:after="0"/>
        <w:ind w:left="1440" w:hanging="0"/>
        <w:rPr/>
      </w:pPr>
      <w:r>
        <w:rPr/>
      </w:r>
    </w:p>
    <w:p>
      <w:pPr>
        <w:pStyle w:val="Normal"/>
        <w:spacing w:before="0" w:after="0"/>
        <w:ind w:left="1440" w:hanging="0"/>
        <w:rPr/>
      </w:pPr>
      <w:r>
        <w:rPr/>
      </w:r>
    </w:p>
    <w:p>
      <w:pPr>
        <w:pStyle w:val="Normal"/>
        <w:numPr>
          <w:ilvl w:val="0"/>
          <w:numId w:val="1"/>
        </w:numPr>
        <w:spacing w:before="0" w:after="0"/>
        <w:rPr/>
      </w:pPr>
      <w:r>
        <w:rPr>
          <w:b/>
          <w:color w:val="000000"/>
        </w:rPr>
        <w:t>Support</w:t>
      </w:r>
      <w:r>
        <w:rPr>
          <w:b/>
        </w:rPr>
        <w:t xml:space="preserve"> received from </w:t>
      </w:r>
      <w:r>
        <w:rPr>
          <w:b/>
          <w:color w:val="000000"/>
        </w:rPr>
        <w:t xml:space="preserve"> </w:t>
      </w:r>
      <w:r>
        <w:rPr>
          <w:b/>
        </w:rPr>
        <w:t>Kendra Pramukhs</w:t>
      </w:r>
    </w:p>
    <w:p>
      <w:pPr>
        <w:pStyle w:val="Normal"/>
        <w:spacing w:before="0" w:after="0"/>
        <w:ind w:left="720" w:hanging="0"/>
        <w:rPr>
          <w:i/>
          <w:i/>
          <w:color w:val="000000"/>
        </w:rPr>
      </w:pPr>
      <w:r>
        <w:rPr>
          <w:i/>
          <w:color w:val="000000"/>
        </w:rPr>
      </w:r>
    </w:p>
    <w:p>
      <w:pPr>
        <w:pStyle w:val="Normal"/>
        <w:numPr>
          <w:ilvl w:val="1"/>
          <w:numId w:val="1"/>
        </w:numPr>
        <w:spacing w:before="0" w:after="0"/>
        <w:rPr>
          <w:color w:val="000000"/>
        </w:rPr>
      </w:pPr>
      <w:r>
        <w:rPr/>
        <w:t>How often did the KPs  visit your school ?</w:t>
      </w:r>
    </w:p>
    <w:p>
      <w:pPr>
        <w:pStyle w:val="Normal"/>
        <w:numPr>
          <w:ilvl w:val="2"/>
          <w:numId w:val="1"/>
        </w:numPr>
        <w:spacing w:before="0" w:after="0"/>
        <w:rPr/>
      </w:pPr>
      <w:r>
        <w:rPr/>
        <w:t>Before Covid</w:t>
      </w:r>
    </w:p>
    <w:p>
      <w:pPr>
        <w:pStyle w:val="Normal"/>
        <w:numPr>
          <w:ilvl w:val="0"/>
          <w:numId w:val="0"/>
        </w:numPr>
        <w:spacing w:before="0" w:after="0"/>
        <w:ind w:left="2160" w:hanging="0"/>
        <w:rPr/>
      </w:pPr>
      <w:r>
        <w:rPr/>
        <w:t xml:space="preserve">KP was visiting our school once in a month. </w:t>
      </w:r>
    </w:p>
    <w:p>
      <w:pPr>
        <w:pStyle w:val="Normal"/>
        <w:numPr>
          <w:ilvl w:val="2"/>
          <w:numId w:val="1"/>
        </w:numPr>
        <w:spacing w:before="0" w:after="0"/>
        <w:rPr/>
      </w:pPr>
      <w:r>
        <w:rPr/>
        <w:t>During Covid</w:t>
      </w:r>
    </w:p>
    <w:p>
      <w:pPr>
        <w:pStyle w:val="Normal"/>
        <w:numPr>
          <w:ilvl w:val="0"/>
          <w:numId w:val="0"/>
        </w:numPr>
        <w:spacing w:before="0" w:after="0"/>
        <w:ind w:left="2160" w:hanging="0"/>
        <w:rPr/>
      </w:pPr>
      <w:r>
        <w:rPr/>
        <w:t xml:space="preserve">initially, in the Covid, all schools were completely closed but after few months, the relaxation given in form of attendance of half of the teachers in the school. Therefore, thereafter, some teachers started visiting local areas to observe the progress of the students. </w:t>
      </w:r>
    </w:p>
    <w:p>
      <w:pPr>
        <w:pStyle w:val="Normal"/>
        <w:spacing w:before="0" w:after="0"/>
        <w:ind w:left="2160" w:hanging="0"/>
        <w:rPr/>
      </w:pPr>
      <w:r>
        <w:rPr/>
      </w:r>
    </w:p>
    <w:p>
      <w:pPr>
        <w:pStyle w:val="Normal"/>
        <w:numPr>
          <w:ilvl w:val="1"/>
          <w:numId w:val="1"/>
        </w:numPr>
        <w:spacing w:before="0" w:after="0"/>
        <w:rPr>
          <w:color w:val="000000"/>
        </w:rPr>
      </w:pPr>
      <w:r>
        <w:rPr/>
        <w:t>How did you stay in touch with KPs on a continuous basis?</w:t>
      </w:r>
    </w:p>
    <w:p>
      <w:pPr>
        <w:pStyle w:val="Normal"/>
        <w:spacing w:before="0" w:after="0"/>
        <w:ind w:left="1440" w:hanging="0"/>
        <w:rPr/>
      </w:pPr>
      <w:r>
        <w:rPr/>
      </w:r>
    </w:p>
    <w:p>
      <w:pPr>
        <w:pStyle w:val="Normal"/>
        <w:numPr>
          <w:ilvl w:val="1"/>
          <w:numId w:val="1"/>
        </w:numPr>
        <w:spacing w:before="0" w:after="0"/>
        <w:rPr/>
      </w:pPr>
      <w:r>
        <w:rPr/>
        <w:t xml:space="preserve">What was the nature of the support KPs provided?  Was it helpful, and in what ways can you give some examples? </w:t>
      </w:r>
    </w:p>
    <w:p>
      <w:pPr>
        <w:pStyle w:val="Normal"/>
        <w:spacing w:before="0" w:after="0"/>
        <w:ind w:left="1440" w:hanging="0"/>
        <w:rPr/>
      </w:pPr>
      <w:r>
        <w:rPr/>
        <w:t xml:space="preserve">One of the students from my class, had facing problem in reading as per the syllabus. KP has understood it and we had discussion on the problem and finally she told me that you try to make the positive changes in his reading. I expect that, it will be seen in my next visit. </w:t>
      </w:r>
    </w:p>
    <w:p>
      <w:pPr>
        <w:pStyle w:val="Normal"/>
        <w:spacing w:before="0" w:after="0"/>
        <w:ind w:left="1440" w:hanging="0"/>
        <w:rPr/>
      </w:pPr>
      <w:r>
        <w:rPr/>
        <w:t xml:space="preserve"> </w:t>
      </w:r>
    </w:p>
    <w:p>
      <w:pPr>
        <w:pStyle w:val="Normal"/>
        <w:numPr>
          <w:ilvl w:val="1"/>
          <w:numId w:val="1"/>
        </w:numPr>
        <w:spacing w:before="0" w:after="0"/>
        <w:rPr/>
      </w:pPr>
      <w:r>
        <w:rPr/>
        <w:t>Were KPs able to help you with local problems/issues? How did you find solutions? Can you give an example?</w:t>
      </w:r>
    </w:p>
    <w:p>
      <w:pPr>
        <w:pStyle w:val="Normal"/>
        <w:spacing w:before="0" w:after="0"/>
        <w:ind w:left="1440" w:hanging="0"/>
        <w:rPr/>
      </w:pPr>
      <w:r>
        <w:rPr/>
        <w:t xml:space="preserve">There are some parents do not listen us regarding any  problem then finally we are asking help from the KP to give suggestions or involve herself in resolving the problem by convincing the parents. </w:t>
      </w:r>
    </w:p>
    <w:p>
      <w:pPr>
        <w:pStyle w:val="Normal"/>
        <w:spacing w:before="0" w:after="0"/>
        <w:ind w:left="1440" w:hanging="0"/>
        <w:rPr/>
      </w:pPr>
      <w:r>
        <w:rPr/>
      </w:r>
    </w:p>
    <w:p>
      <w:pPr>
        <w:pStyle w:val="Normal"/>
        <w:numPr>
          <w:ilvl w:val="1"/>
          <w:numId w:val="1"/>
        </w:numPr>
        <w:spacing w:before="0" w:after="0"/>
        <w:rPr/>
      </w:pPr>
      <w:r>
        <w:rPr/>
        <w:t xml:space="preserve">Can you give one example of KP’s support that has worked very well with your classroom teaching learning /school? </w:t>
      </w:r>
    </w:p>
    <w:p>
      <w:pPr>
        <w:pStyle w:val="Normal"/>
        <w:spacing w:before="0" w:after="0"/>
        <w:ind w:left="1440" w:hanging="0"/>
        <w:rPr/>
      </w:pPr>
      <w:r>
        <w:rPr/>
        <w:t>She use keenly identifying the problem of the students and guiding us to resolve it.</w:t>
      </w:r>
    </w:p>
    <w:p>
      <w:pPr>
        <w:pStyle w:val="Normal"/>
        <w:numPr>
          <w:ilvl w:val="1"/>
          <w:numId w:val="1"/>
        </w:numPr>
        <w:spacing w:before="0" w:after="0"/>
        <w:rPr/>
      </w:pPr>
      <w:r>
        <w:rPr/>
        <w:t>D</w:t>
      </w:r>
      <w:r>
        <w:rPr>
          <w:color w:val="000000"/>
        </w:rPr>
        <w:t xml:space="preserve">o teachers feel </w:t>
      </w:r>
      <w:r>
        <w:rPr/>
        <w:t xml:space="preserve">your </w:t>
      </w:r>
      <w:r>
        <w:rPr>
          <w:color w:val="000000"/>
        </w:rPr>
        <w:t xml:space="preserve">issues are being addressed by KPs? </w:t>
      </w:r>
      <w:r>
        <w:rPr/>
        <w:t>Why or why not?</w:t>
      </w:r>
    </w:p>
    <w:p>
      <w:pPr>
        <w:pStyle w:val="Normal"/>
        <w:spacing w:before="0" w:after="0"/>
        <w:ind w:left="1440" w:hanging="0"/>
        <w:rPr/>
      </w:pPr>
      <w:r>
        <w:rPr/>
        <w:t xml:space="preserve">Yes. </w:t>
      </w:r>
    </w:p>
    <w:p>
      <w:pPr>
        <w:pStyle w:val="Normal"/>
        <w:spacing w:before="0" w:after="0"/>
        <w:ind w:left="720" w:hanging="0"/>
        <w:rPr>
          <w:color w:val="000000"/>
        </w:rPr>
      </w:pPr>
      <w:r>
        <w:rPr>
          <w:color w:val="000000"/>
        </w:rPr>
      </w:r>
    </w:p>
    <w:p>
      <w:pPr>
        <w:pStyle w:val="Normal"/>
        <w:numPr>
          <w:ilvl w:val="0"/>
          <w:numId w:val="1"/>
        </w:numPr>
        <w:spacing w:before="0" w:after="0"/>
        <w:rPr>
          <w:b/>
          <w:b/>
          <w:color w:val="000000"/>
        </w:rPr>
      </w:pPr>
      <w:r>
        <w:rPr>
          <w:b/>
          <w:color w:val="000000"/>
        </w:rPr>
        <w:t>Sustainability and Scale</w:t>
      </w:r>
    </w:p>
    <w:p>
      <w:pPr>
        <w:pStyle w:val="Normal"/>
        <w:spacing w:before="0" w:after="0"/>
        <w:ind w:left="720" w:hanging="0"/>
        <w:rPr>
          <w:b/>
          <w:b/>
          <w:color w:val="000000"/>
        </w:rPr>
      </w:pPr>
      <w:r>
        <w:rPr>
          <w:b/>
          <w:color w:val="000000"/>
        </w:rPr>
      </w:r>
    </w:p>
    <w:p>
      <w:pPr>
        <w:pStyle w:val="Normal"/>
        <w:numPr>
          <w:ilvl w:val="1"/>
          <w:numId w:val="1"/>
        </w:numPr>
        <w:spacing w:before="0" w:after="0"/>
        <w:rPr/>
      </w:pPr>
      <w:r>
        <w:rPr/>
        <w:t>If you were to rate the KPALP programme’s success on a scale of 1 to 5, 1 being unsuccessful, 2. partially successful, 3. averagely successful, 4. greater successful and 5 being grand successful, what rating would you give?</w:t>
      </w:r>
    </w:p>
    <w:p>
      <w:pPr>
        <w:pStyle w:val="Normal"/>
        <w:numPr>
          <w:ilvl w:val="0"/>
          <w:numId w:val="0"/>
        </w:numPr>
        <w:spacing w:before="0" w:after="0"/>
        <w:ind w:left="1440" w:hanging="0"/>
        <w:rPr/>
      </w:pPr>
      <w:r>
        <w:rPr/>
      </w:r>
    </w:p>
    <w:p>
      <w:pPr>
        <w:pStyle w:val="Normal"/>
        <w:numPr>
          <w:ilvl w:val="2"/>
          <w:numId w:val="1"/>
        </w:numPr>
        <w:spacing w:before="0" w:after="0"/>
        <w:rPr/>
      </w:pPr>
      <w:r>
        <w:rPr/>
        <w:t>Explain what could have been done to make it more successful.</w:t>
      </w:r>
    </w:p>
    <w:p>
      <w:pPr>
        <w:pStyle w:val="Normal"/>
        <w:spacing w:before="0" w:after="0"/>
        <w:ind w:left="1440" w:hanging="0"/>
        <w:rPr/>
      </w:pPr>
      <w:r>
        <w:rPr/>
      </w:r>
    </w:p>
    <w:p>
      <w:pPr>
        <w:pStyle w:val="Normal"/>
        <w:numPr>
          <w:ilvl w:val="1"/>
          <w:numId w:val="1"/>
        </w:numPr>
        <w:spacing w:before="0" w:after="0"/>
        <w:rPr/>
      </w:pPr>
      <w:r>
        <w:rPr/>
        <w:t>What was the nature of your relationship with the KP? Did he/she feel like a mentor or an inspector? Please explain.</w:t>
      </w:r>
    </w:p>
    <w:p>
      <w:pPr>
        <w:pStyle w:val="Normal"/>
        <w:spacing w:before="0" w:after="0"/>
        <w:ind w:left="1440" w:hanging="0"/>
        <w:rPr/>
      </w:pPr>
      <w:r>
        <w:rPr/>
        <w:t xml:space="preserve">We did not feel any kind of fear about KP because, her KPALP had changed the role from inspector to mentor or guide and that change made us more supporting in resolving the problems. </w:t>
      </w:r>
    </w:p>
    <w:p>
      <w:pPr>
        <w:pStyle w:val="Normal"/>
        <w:spacing w:before="0" w:after="0"/>
        <w:ind w:left="1440" w:hanging="0"/>
        <w:rPr/>
      </w:pPr>
      <w:r>
        <w:rPr/>
        <w:t xml:space="preserve">Students also do not feel uncomfortable about her visit. She use to seat with the students and students also confidently answers her questions. Students ask KP that, when she will visit our school next time. </w:t>
      </w:r>
    </w:p>
    <w:p>
      <w:pPr>
        <w:pStyle w:val="Normal"/>
        <w:spacing w:before="0" w:after="0"/>
        <w:ind w:left="2160" w:hanging="0"/>
        <w:rPr/>
      </w:pPr>
      <w:r>
        <w:rPr/>
      </w:r>
    </w:p>
    <w:p>
      <w:pPr>
        <w:pStyle w:val="Normal"/>
        <w:numPr>
          <w:ilvl w:val="1"/>
          <w:numId w:val="1"/>
        </w:numPr>
        <w:spacing w:before="0" w:after="0"/>
        <w:rPr>
          <w:color w:val="000000"/>
        </w:rPr>
      </w:pPr>
      <w:r>
        <w:rPr>
          <w:color w:val="000000"/>
        </w:rPr>
        <w:t xml:space="preserve">The KPALP programme has scaled to many blocks, </w:t>
      </w:r>
    </w:p>
    <w:p>
      <w:pPr>
        <w:pStyle w:val="Normal"/>
        <w:numPr>
          <w:ilvl w:val="2"/>
          <w:numId w:val="1"/>
        </w:numPr>
        <w:spacing w:before="0" w:after="0"/>
        <w:rPr>
          <w:b/>
          <w:b/>
        </w:rPr>
      </w:pPr>
      <w:r>
        <w:rPr/>
        <w:t xml:space="preserve">Are you in favour of scaling the KPALP programme throughout the State? </w:t>
      </w:r>
    </w:p>
    <w:p>
      <w:pPr>
        <w:pStyle w:val="Normal"/>
        <w:numPr>
          <w:ilvl w:val="2"/>
          <w:numId w:val="1"/>
        </w:numPr>
        <w:spacing w:before="0" w:after="0"/>
        <w:rPr/>
      </w:pPr>
      <w:r>
        <w:rPr/>
        <w:t>What has scaled well and why?</w:t>
      </w:r>
    </w:p>
    <w:p>
      <w:pPr>
        <w:pStyle w:val="Normal"/>
        <w:numPr>
          <w:ilvl w:val="2"/>
          <w:numId w:val="1"/>
        </w:numPr>
        <w:spacing w:before="0" w:after="0"/>
        <w:rPr/>
      </w:pPr>
      <w:r>
        <w:rPr/>
        <w:t>What has not scaled well and why?</w:t>
      </w:r>
    </w:p>
    <w:p>
      <w:pPr>
        <w:pStyle w:val="Heading2"/>
        <w:rPr/>
      </w:pPr>
      <w:r>
        <w:rPr/>
        <w:t xml:space="preserve">Closing </w:t>
      </w:r>
    </w:p>
    <w:p>
      <w:pPr>
        <w:pStyle w:val="Normal"/>
        <w:numPr>
          <w:ilvl w:val="0"/>
          <w:numId w:val="2"/>
        </w:numPr>
        <w:spacing w:before="0" w:after="0"/>
        <w:jc w:val="both"/>
        <w:rPr/>
      </w:pPr>
      <w:r>
        <w:rPr>
          <w:color w:val="000000"/>
        </w:rPr>
        <w:t xml:space="preserve"> </w:t>
      </w:r>
      <w:r>
        <w:rPr>
          <w:color w:val="000000"/>
        </w:rPr>
        <w:t xml:space="preserve">Is there anything else you think would be useful in our research?  </w:t>
      </w:r>
    </w:p>
    <w:p>
      <w:pPr>
        <w:pStyle w:val="Normal"/>
        <w:spacing w:before="0" w:after="0"/>
        <w:ind w:left="720" w:hanging="0"/>
        <w:jc w:val="both"/>
        <w:rPr>
          <w:color w:val="000000"/>
        </w:rPr>
      </w:pPr>
      <w:r>
        <w:rPr>
          <w:color w:val="000000"/>
        </w:rPr>
      </w:r>
    </w:p>
    <w:p>
      <w:pPr>
        <w:pStyle w:val="Normal"/>
        <w:numPr>
          <w:ilvl w:val="0"/>
          <w:numId w:val="2"/>
        </w:numPr>
        <w:spacing w:before="0" w:after="0"/>
        <w:jc w:val="both"/>
        <w:rPr>
          <w:color w:val="000000"/>
        </w:rPr>
      </w:pPr>
      <w:r>
        <w:rPr>
          <w:color w:val="000000"/>
        </w:rPr>
        <w:t xml:space="preserve">Do any other </w:t>
      </w:r>
      <w:r>
        <w:rPr/>
        <w:t>people</w:t>
      </w:r>
      <w:r>
        <w:rPr>
          <w:color w:val="000000"/>
        </w:rPr>
        <w:t xml:space="preserve"> come </w:t>
      </w:r>
      <w:r>
        <w:rPr/>
        <w:t>to</w:t>
      </w:r>
      <w:r>
        <w:rPr>
          <w:color w:val="000000"/>
        </w:rPr>
        <w:t xml:space="preserve"> </w:t>
      </w:r>
      <w:r>
        <w:rPr/>
        <w:t>your</w:t>
      </w:r>
      <w:r>
        <w:rPr>
          <w:color w:val="000000"/>
        </w:rPr>
        <w:t xml:space="preserve"> mind that we should interview? </w:t>
      </w:r>
    </w:p>
    <w:p>
      <w:pPr>
        <w:pStyle w:val="Normal"/>
        <w:spacing w:before="0" w:after="0"/>
        <w:ind w:left="720" w:hanging="0"/>
        <w:jc w:val="both"/>
        <w:rPr>
          <w:color w:val="000000"/>
        </w:rPr>
      </w:pPr>
      <w:r>
        <w:rPr>
          <w:color w:val="000000"/>
        </w:rPr>
      </w:r>
    </w:p>
    <w:p>
      <w:pPr>
        <w:pStyle w:val="Normal"/>
        <w:numPr>
          <w:ilvl w:val="0"/>
          <w:numId w:val="2"/>
        </w:numPr>
        <w:spacing w:before="0" w:after="0"/>
        <w:jc w:val="both"/>
        <w:rPr>
          <w:color w:val="000000"/>
        </w:rPr>
      </w:pPr>
      <w:r>
        <w:rPr>
          <w:color w:val="000000"/>
        </w:rPr>
        <w:t>Would you recommend we read any specific reports related to this programme?</w:t>
      </w:r>
    </w:p>
    <w:p>
      <w:pPr>
        <w:pStyle w:val="Normal"/>
        <w:spacing w:before="0" w:after="160"/>
        <w:ind w:left="720" w:hanging="0"/>
        <w:rPr/>
      </w:pPr>
      <w:r>
        <w:rPr/>
        <w:t xml:space="preserve"> </w:t>
      </w:r>
    </w:p>
    <w:sectPr>
      <w:footerReference w:type="default" r:id="rId2"/>
      <w:type w:val="nextPage"/>
      <w:pgSz w:w="11906" w:h="16838"/>
      <w:pgMar w:left="1440" w:right="1440" w:header="0" w:top="1440" w:footer="708"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Nirmala UI">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48359704"/>
    </w:sdtPr>
    <w:sdtContent>
      <w:p>
        <w:pPr>
          <w:pStyle w:val="Footer"/>
          <w:jc w:val="right"/>
          <w:rPr/>
        </w:pPr>
        <w:r>
          <w:rPr/>
          <w:t xml:space="preserve"> </w:t>
        </w:r>
        <w:r>
          <w:rPr>
            <w:i/>
          </w:rPr>
          <w:t>HM &amp; Teacher Int. Eng.</w:t>
        </w:r>
        <w:r>
          <w:rPr/>
          <w:t xml:space="preserve"> </w:t>
        </w:r>
        <w:r>
          <w:rPr/>
          <w:fldChar w:fldCharType="begin"/>
        </w:r>
        <w:r>
          <w:rPr/>
          <w:instrText> PAGE </w:instrText>
        </w:r>
        <w:r>
          <w:rPr/>
          <w:fldChar w:fldCharType="separate"/>
        </w:r>
        <w:r>
          <w:rPr/>
          <w:t>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rPr>
        <w:i w:val="false"/>
        <w:b w:val="fals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sz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38ce"/>
    <w:pPr>
      <w:widowControl/>
      <w:bidi w:val="0"/>
      <w:spacing w:lineRule="auto" w:line="259" w:before="0" w:after="160"/>
      <w:jc w:val="left"/>
    </w:pPr>
    <w:rPr>
      <w:rFonts w:ascii="Calibri" w:hAnsi="Calibri" w:eastAsia="Calibri" w:cs="Calibri"/>
      <w:color w:val="auto"/>
      <w:kern w:val="0"/>
      <w:sz w:val="22"/>
      <w:szCs w:val="22"/>
      <w:lang w:val="en-GB" w:eastAsia="en-US" w:bidi="ar-SA"/>
    </w:rPr>
  </w:style>
  <w:style w:type="paragraph" w:styleId="Heading1">
    <w:name w:val="Heading 1"/>
    <w:basedOn w:val="Normal"/>
    <w:next w:val="Normal"/>
    <w:link w:val="Heading1Char"/>
    <w:uiPriority w:val="9"/>
    <w:qFormat/>
    <w:rsid w:val="0068798c"/>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18294d"/>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3">
    <w:name w:val="Heading 3"/>
    <w:basedOn w:val="Normal"/>
    <w:qFormat/>
    <w:rsid w:val="00e838ce"/>
    <w:pPr>
      <w:keepNext w:val="true"/>
      <w:keepLines/>
      <w:widowControl w:val="false"/>
      <w:bidi w:val="0"/>
      <w:spacing w:before="280" w:after="80"/>
      <w:jc w:val="left"/>
      <w:outlineLvl w:val="2"/>
    </w:pPr>
    <w:rPr>
      <w:rFonts w:ascii="Calibri" w:hAnsi="Calibri" w:eastAsia="Calibri" w:cs="Calibri"/>
      <w:b/>
      <w:color w:val="auto"/>
      <w:kern w:val="0"/>
      <w:sz w:val="28"/>
      <w:szCs w:val="28"/>
      <w:lang w:val="en-GB" w:eastAsia="en-US" w:bidi="ar-SA"/>
    </w:rPr>
  </w:style>
  <w:style w:type="paragraph" w:styleId="Heading4">
    <w:name w:val="Heading 4"/>
    <w:basedOn w:val="Normal"/>
    <w:qFormat/>
    <w:rsid w:val="00e838ce"/>
    <w:pPr>
      <w:keepNext w:val="true"/>
      <w:keepLines/>
      <w:widowControl w:val="false"/>
      <w:bidi w:val="0"/>
      <w:spacing w:before="240" w:after="40"/>
      <w:jc w:val="left"/>
      <w:outlineLvl w:val="3"/>
    </w:pPr>
    <w:rPr>
      <w:rFonts w:ascii="Calibri" w:hAnsi="Calibri" w:eastAsia="Calibri" w:cs="Calibri"/>
      <w:b/>
      <w:color w:val="auto"/>
      <w:kern w:val="0"/>
      <w:sz w:val="24"/>
      <w:szCs w:val="24"/>
      <w:lang w:val="en-GB" w:eastAsia="en-US" w:bidi="ar-SA"/>
    </w:rPr>
  </w:style>
  <w:style w:type="paragraph" w:styleId="Heading5">
    <w:name w:val="Heading 5"/>
    <w:basedOn w:val="Normal"/>
    <w:qFormat/>
    <w:rsid w:val="00e838ce"/>
    <w:pPr>
      <w:keepNext w:val="true"/>
      <w:keepLines/>
      <w:widowControl w:val="false"/>
      <w:bidi w:val="0"/>
      <w:spacing w:before="220" w:after="40"/>
      <w:jc w:val="left"/>
      <w:outlineLvl w:val="4"/>
    </w:pPr>
    <w:rPr>
      <w:rFonts w:ascii="Calibri" w:hAnsi="Calibri" w:eastAsia="Calibri" w:cs="Calibri"/>
      <w:b/>
      <w:color w:val="auto"/>
      <w:kern w:val="0"/>
      <w:sz w:val="22"/>
      <w:szCs w:val="22"/>
      <w:lang w:val="en-GB" w:eastAsia="en-US" w:bidi="ar-SA"/>
    </w:rPr>
  </w:style>
  <w:style w:type="paragraph" w:styleId="Heading6">
    <w:name w:val="Heading 6"/>
    <w:basedOn w:val="Normal"/>
    <w:qFormat/>
    <w:rsid w:val="00e838ce"/>
    <w:pPr>
      <w:keepNext w:val="true"/>
      <w:keepLines/>
      <w:widowControl w:val="false"/>
      <w:bidi w:val="0"/>
      <w:spacing w:before="200" w:after="40"/>
      <w:jc w:val="left"/>
      <w:outlineLvl w:val="5"/>
    </w:pPr>
    <w:rPr>
      <w:rFonts w:ascii="Calibri" w:hAnsi="Calibri" w:eastAsia="Calibri" w:cs="Calibri"/>
      <w:b/>
      <w:color w:val="auto"/>
      <w:kern w:val="0"/>
      <w:sz w:val="20"/>
      <w:szCs w:val="20"/>
      <w:lang w:val="en-GB" w:eastAsia="en-US" w:bidi="ar-SA"/>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18294d"/>
    <w:rPr>
      <w:rFonts w:ascii="Calibri Light" w:hAnsi="Calibri Light" w:eastAsia="" w:cs="" w:asciiTheme="majorHAnsi" w:cstheme="majorBidi" w:eastAsiaTheme="majorEastAsia" w:hAnsiTheme="majorHAnsi"/>
      <w:color w:val="2F5496" w:themeColor="accent1" w:themeShade="bf"/>
      <w:sz w:val="26"/>
      <w:szCs w:val="26"/>
    </w:rPr>
  </w:style>
  <w:style w:type="character" w:styleId="Heading1Char" w:customStyle="1">
    <w:name w:val="Heading 1 Char"/>
    <w:basedOn w:val="DefaultParagraphFont"/>
    <w:link w:val="Heading1"/>
    <w:uiPriority w:val="9"/>
    <w:qFormat/>
    <w:rsid w:val="0068798c"/>
    <w:rPr>
      <w:rFonts w:ascii="Calibri Light" w:hAnsi="Calibri Light" w:eastAsia="" w:cs="" w:asciiTheme="majorHAnsi" w:cstheme="majorBidi" w:eastAsiaTheme="majorEastAsia" w:hAnsiTheme="majorHAnsi"/>
      <w:color w:val="2F5496" w:themeColor="accent1" w:themeShade="bf"/>
      <w:sz w:val="32"/>
      <w:szCs w:val="32"/>
    </w:rPr>
  </w:style>
  <w:style w:type="character" w:styleId="FootnoteTextChar" w:customStyle="1">
    <w:name w:val="Footnote Text Char"/>
    <w:basedOn w:val="DefaultParagraphFont"/>
    <w:link w:val="FootnoteText"/>
    <w:uiPriority w:val="99"/>
    <w:semiHidden/>
    <w:qFormat/>
    <w:rsid w:val="00bb49ef"/>
    <w:rPr>
      <w:rFonts w:ascii="Times New Roman" w:hAnsi="Times New Roman"/>
      <w:sz w:val="20"/>
      <w:szCs w:val="20"/>
    </w:rPr>
  </w:style>
  <w:style w:type="character" w:styleId="FootnoteCharacters">
    <w:name w:val="Footnote Characters"/>
    <w:basedOn w:val="DefaultParagraphFont"/>
    <w:uiPriority w:val="99"/>
    <w:unhideWhenUsed/>
    <w:qFormat/>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rsid w:val="00bb49ef"/>
    <w:rPr>
      <w:color w:val="0563C1" w:themeColor="hyperlink"/>
      <w:u w:val="single"/>
    </w:rPr>
  </w:style>
  <w:style w:type="character" w:styleId="HeaderChar" w:customStyle="1">
    <w:name w:val="Header Char"/>
    <w:basedOn w:val="DefaultParagraphFont"/>
    <w:link w:val="Header"/>
    <w:uiPriority w:val="99"/>
    <w:qFormat/>
    <w:rsid w:val="00127ac7"/>
    <w:rPr/>
  </w:style>
  <w:style w:type="character" w:styleId="FooterChar" w:customStyle="1">
    <w:name w:val="Footer Char"/>
    <w:basedOn w:val="DefaultParagraphFont"/>
    <w:link w:val="Footer"/>
    <w:uiPriority w:val="99"/>
    <w:qFormat/>
    <w:rsid w:val="00127ac7"/>
    <w:rPr/>
  </w:style>
  <w:style w:type="character" w:styleId="ListLabel1">
    <w:name w:val="ListLabel 1"/>
    <w:qFormat/>
    <w:rPr>
      <w:b w:val="false"/>
      <w:i w:val="false"/>
    </w:rPr>
  </w:style>
  <w:style w:type="character" w:styleId="ListLabel2">
    <w:name w:val="ListLabel 2"/>
    <w:qFormat/>
    <w:rPr>
      <w:b w:val="false"/>
      <w:i w:val="false"/>
    </w:rPr>
  </w:style>
  <w:style w:type="character" w:styleId="ListLabel305">
    <w:name w:val="ListLabel 305"/>
    <w:qFormat/>
    <w:rPr>
      <w:sz w:val="24"/>
      <w:u w:val="none"/>
    </w:rPr>
  </w:style>
  <w:style w:type="character" w:styleId="ListLabel306">
    <w:name w:val="ListLabel 306"/>
    <w:qFormat/>
    <w:rPr>
      <w:u w:val="none"/>
    </w:rPr>
  </w:style>
  <w:style w:type="character" w:styleId="ListLabel307">
    <w:name w:val="ListLabel 307"/>
    <w:qFormat/>
    <w:rPr>
      <w:u w:val="none"/>
    </w:rPr>
  </w:style>
  <w:style w:type="character" w:styleId="ListLabel308">
    <w:name w:val="ListLabel 308"/>
    <w:qFormat/>
    <w:rPr>
      <w:u w:val="none"/>
    </w:rPr>
  </w:style>
  <w:style w:type="character" w:styleId="ListLabel309">
    <w:name w:val="ListLabel 309"/>
    <w:qFormat/>
    <w:rPr>
      <w:u w:val="none"/>
    </w:rPr>
  </w:style>
  <w:style w:type="character" w:styleId="ListLabel310">
    <w:name w:val="ListLabel 310"/>
    <w:qFormat/>
    <w:rPr>
      <w:u w:val="none"/>
    </w:rPr>
  </w:style>
  <w:style w:type="character" w:styleId="ListLabel311">
    <w:name w:val="ListLabel 311"/>
    <w:qFormat/>
    <w:rPr>
      <w:u w:val="none"/>
    </w:rPr>
  </w:style>
  <w:style w:type="character" w:styleId="ListLabel312">
    <w:name w:val="ListLabel 312"/>
    <w:qFormat/>
    <w:rPr>
      <w:u w:val="none"/>
    </w:rPr>
  </w:style>
  <w:style w:type="character" w:styleId="ListLabel313">
    <w:name w:val="ListLabel 313"/>
    <w:qFormat/>
    <w:rPr>
      <w:u w:val="none"/>
    </w:rPr>
  </w:style>
  <w:style w:type="character" w:styleId="ListLabel314">
    <w:name w:val="ListLabel 314"/>
    <w:qFormat/>
    <w:rPr>
      <w:rFonts w:ascii="Nirmala UI" w:hAnsi="Nirmala UI"/>
      <w:sz w:val="24"/>
      <w:u w:val="none"/>
    </w:rPr>
  </w:style>
  <w:style w:type="character" w:styleId="ListLabel315">
    <w:name w:val="ListLabel 315"/>
    <w:qFormat/>
    <w:rPr>
      <w:u w:val="none"/>
    </w:rPr>
  </w:style>
  <w:style w:type="character" w:styleId="ListLabel316">
    <w:name w:val="ListLabel 316"/>
    <w:qFormat/>
    <w:rPr>
      <w:u w:val="none"/>
    </w:rPr>
  </w:style>
  <w:style w:type="character" w:styleId="ListLabel317">
    <w:name w:val="ListLabel 317"/>
    <w:qFormat/>
    <w:rPr>
      <w:u w:val="none"/>
    </w:rPr>
  </w:style>
  <w:style w:type="character" w:styleId="ListLabel318">
    <w:name w:val="ListLabel 318"/>
    <w:qFormat/>
    <w:rPr>
      <w:u w:val="none"/>
    </w:rPr>
  </w:style>
  <w:style w:type="character" w:styleId="ListLabel319">
    <w:name w:val="ListLabel 319"/>
    <w:qFormat/>
    <w:rPr>
      <w:u w:val="none"/>
    </w:rPr>
  </w:style>
  <w:style w:type="character" w:styleId="ListLabel320">
    <w:name w:val="ListLabel 320"/>
    <w:qFormat/>
    <w:rPr>
      <w:u w:val="none"/>
    </w:rPr>
  </w:style>
  <w:style w:type="character" w:styleId="ListLabel321">
    <w:name w:val="ListLabel 321"/>
    <w:qFormat/>
    <w:rPr>
      <w:u w:val="none"/>
    </w:rPr>
  </w:style>
  <w:style w:type="character" w:styleId="ListLabel322">
    <w:name w:val="ListLabel 322"/>
    <w:qFormat/>
    <w:rPr>
      <w:u w:val="none"/>
    </w:rPr>
  </w:style>
  <w:style w:type="character" w:styleId="ListLabel323">
    <w:name w:val="ListLabel 323"/>
    <w:qFormat/>
    <w:rPr>
      <w:b w:val="false"/>
      <w:i w:val="false"/>
    </w:rPr>
  </w:style>
  <w:style w:type="character" w:styleId="ListLabel324">
    <w:name w:val="ListLabel 324"/>
    <w:qFormat/>
    <w:rPr>
      <w:sz w:val="24"/>
      <w:u w:val="none"/>
    </w:rPr>
  </w:style>
  <w:style w:type="character" w:styleId="ListLabel325">
    <w:name w:val="ListLabel 325"/>
    <w:qFormat/>
    <w:rPr>
      <w:u w:val="none"/>
    </w:rPr>
  </w:style>
  <w:style w:type="character" w:styleId="ListLabel326">
    <w:name w:val="ListLabel 326"/>
    <w:qFormat/>
    <w:rPr>
      <w:u w:val="none"/>
    </w:rPr>
  </w:style>
  <w:style w:type="character" w:styleId="ListLabel327">
    <w:name w:val="ListLabel 327"/>
    <w:qFormat/>
    <w:rPr>
      <w:u w:val="none"/>
    </w:rPr>
  </w:style>
  <w:style w:type="character" w:styleId="ListLabel328">
    <w:name w:val="ListLabel 328"/>
    <w:qFormat/>
    <w:rPr>
      <w:u w:val="none"/>
    </w:rPr>
  </w:style>
  <w:style w:type="character" w:styleId="ListLabel329">
    <w:name w:val="ListLabel 329"/>
    <w:qFormat/>
    <w:rPr>
      <w:u w:val="none"/>
    </w:rPr>
  </w:style>
  <w:style w:type="character" w:styleId="ListLabel330">
    <w:name w:val="ListLabel 330"/>
    <w:qFormat/>
    <w:rPr>
      <w:u w:val="none"/>
    </w:rPr>
  </w:style>
  <w:style w:type="character" w:styleId="ListLabel331">
    <w:name w:val="ListLabel 331"/>
    <w:qFormat/>
    <w:rPr>
      <w:u w:val="none"/>
    </w:rPr>
  </w:style>
  <w:style w:type="character" w:styleId="ListLabel332">
    <w:name w:val="ListLabel 332"/>
    <w:qFormat/>
    <w:rPr>
      <w:u w:val="none"/>
    </w:rPr>
  </w:style>
  <w:style w:type="character" w:styleId="ListLabel333">
    <w:name w:val="ListLabel 333"/>
    <w:qFormat/>
    <w:rPr>
      <w:sz w:val="24"/>
      <w:u w:val="none"/>
    </w:rPr>
  </w:style>
  <w:style w:type="character" w:styleId="ListLabel334">
    <w:name w:val="ListLabel 334"/>
    <w:qFormat/>
    <w:rPr>
      <w:u w:val="none"/>
    </w:rPr>
  </w:style>
  <w:style w:type="character" w:styleId="ListLabel335">
    <w:name w:val="ListLabel 335"/>
    <w:qFormat/>
    <w:rPr>
      <w:u w:val="none"/>
    </w:rPr>
  </w:style>
  <w:style w:type="character" w:styleId="ListLabel336">
    <w:name w:val="ListLabel 336"/>
    <w:qFormat/>
    <w:rPr>
      <w:u w:val="none"/>
    </w:rPr>
  </w:style>
  <w:style w:type="character" w:styleId="ListLabel337">
    <w:name w:val="ListLabel 337"/>
    <w:qFormat/>
    <w:rPr>
      <w:u w:val="none"/>
    </w:rPr>
  </w:style>
  <w:style w:type="character" w:styleId="ListLabel338">
    <w:name w:val="ListLabel 338"/>
    <w:qFormat/>
    <w:rPr>
      <w:u w:val="none"/>
    </w:rPr>
  </w:style>
  <w:style w:type="character" w:styleId="ListLabel339">
    <w:name w:val="ListLabel 339"/>
    <w:qFormat/>
    <w:rPr>
      <w:u w:val="none"/>
    </w:rPr>
  </w:style>
  <w:style w:type="character" w:styleId="ListLabel340">
    <w:name w:val="ListLabel 340"/>
    <w:qFormat/>
    <w:rPr>
      <w:u w:val="none"/>
    </w:rPr>
  </w:style>
  <w:style w:type="character" w:styleId="ListLabel341">
    <w:name w:val="ListLabel 341"/>
    <w:qFormat/>
    <w:rPr>
      <w:u w:val="none"/>
    </w:rPr>
  </w:style>
  <w:style w:type="character" w:styleId="ListLabel342">
    <w:name w:val="ListLabel 342"/>
    <w:qFormat/>
    <w:rPr>
      <w:b w:val="false"/>
      <w:i w:val="false"/>
    </w:rPr>
  </w:style>
  <w:style w:type="character" w:styleId="ListLabel343">
    <w:name w:val="ListLabel 343"/>
    <w:qFormat/>
    <w:rPr>
      <w:sz w:val="24"/>
      <w:u w:val="none"/>
    </w:rPr>
  </w:style>
  <w:style w:type="character" w:styleId="ListLabel344">
    <w:name w:val="ListLabel 344"/>
    <w:qFormat/>
    <w:rPr>
      <w:u w:val="none"/>
    </w:rPr>
  </w:style>
  <w:style w:type="character" w:styleId="ListLabel345">
    <w:name w:val="ListLabel 345"/>
    <w:qFormat/>
    <w:rPr>
      <w:u w:val="none"/>
    </w:rPr>
  </w:style>
  <w:style w:type="character" w:styleId="ListLabel346">
    <w:name w:val="ListLabel 346"/>
    <w:qFormat/>
    <w:rPr>
      <w:u w:val="none"/>
    </w:rPr>
  </w:style>
  <w:style w:type="character" w:styleId="ListLabel347">
    <w:name w:val="ListLabel 347"/>
    <w:qFormat/>
    <w:rPr>
      <w:u w:val="none"/>
    </w:rPr>
  </w:style>
  <w:style w:type="character" w:styleId="ListLabel348">
    <w:name w:val="ListLabel 348"/>
    <w:qFormat/>
    <w:rPr>
      <w:u w:val="none"/>
    </w:rPr>
  </w:style>
  <w:style w:type="character" w:styleId="ListLabel349">
    <w:name w:val="ListLabel 349"/>
    <w:qFormat/>
    <w:rPr>
      <w:u w:val="none"/>
    </w:rPr>
  </w:style>
  <w:style w:type="character" w:styleId="ListLabel350">
    <w:name w:val="ListLabel 350"/>
    <w:qFormat/>
    <w:rPr>
      <w:u w:val="none"/>
    </w:rPr>
  </w:style>
  <w:style w:type="character" w:styleId="ListLabel351">
    <w:name w:val="ListLabel 351"/>
    <w:qFormat/>
    <w:rPr>
      <w:u w:val="none"/>
    </w:rPr>
  </w:style>
  <w:style w:type="character" w:styleId="ListLabel352">
    <w:name w:val="ListLabel 352"/>
    <w:qFormat/>
    <w:rPr>
      <w:sz w:val="24"/>
      <w:u w:val="none"/>
    </w:rPr>
  </w:style>
  <w:style w:type="character" w:styleId="ListLabel353">
    <w:name w:val="ListLabel 353"/>
    <w:qFormat/>
    <w:rPr>
      <w:u w:val="none"/>
    </w:rPr>
  </w:style>
  <w:style w:type="character" w:styleId="ListLabel354">
    <w:name w:val="ListLabel 354"/>
    <w:qFormat/>
    <w:rPr>
      <w:u w:val="none"/>
    </w:rPr>
  </w:style>
  <w:style w:type="character" w:styleId="ListLabel355">
    <w:name w:val="ListLabel 355"/>
    <w:qFormat/>
    <w:rPr>
      <w:u w:val="none"/>
    </w:rPr>
  </w:style>
  <w:style w:type="character" w:styleId="ListLabel356">
    <w:name w:val="ListLabel 356"/>
    <w:qFormat/>
    <w:rPr>
      <w:u w:val="none"/>
    </w:rPr>
  </w:style>
  <w:style w:type="character" w:styleId="ListLabel357">
    <w:name w:val="ListLabel 357"/>
    <w:qFormat/>
    <w:rPr>
      <w:u w:val="none"/>
    </w:rPr>
  </w:style>
  <w:style w:type="character" w:styleId="ListLabel358">
    <w:name w:val="ListLabel 358"/>
    <w:qFormat/>
    <w:rPr>
      <w:u w:val="none"/>
    </w:rPr>
  </w:style>
  <w:style w:type="character" w:styleId="ListLabel359">
    <w:name w:val="ListLabel 359"/>
    <w:qFormat/>
    <w:rPr>
      <w:u w:val="none"/>
    </w:rPr>
  </w:style>
  <w:style w:type="character" w:styleId="ListLabel360">
    <w:name w:val="ListLabel 360"/>
    <w:qFormat/>
    <w:rPr>
      <w:u w:val="non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customStyle="1">
    <w:name w:val="Normal1"/>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Title">
    <w:name w:val="Title"/>
    <w:basedOn w:val="Normal"/>
    <w:qFormat/>
    <w:rsid w:val="00e838ce"/>
    <w:pPr>
      <w:keepNext w:val="true"/>
      <w:keepLines/>
      <w:widowControl w:val="false"/>
      <w:bidi w:val="0"/>
      <w:spacing w:before="480" w:after="120"/>
      <w:jc w:val="left"/>
    </w:pPr>
    <w:rPr>
      <w:rFonts w:ascii="Calibri" w:hAnsi="Calibri" w:eastAsia="Calibri" w:cs="Calibri"/>
      <w:b/>
      <w:color w:val="auto"/>
      <w:kern w:val="0"/>
      <w:sz w:val="72"/>
      <w:szCs w:val="72"/>
      <w:lang w:val="en-GB" w:eastAsia="en-US" w:bidi="ar-SA"/>
    </w:rPr>
  </w:style>
  <w:style w:type="paragraph" w:styleId="Normal2" w:customStyle="1">
    <w:name w:val="Normal2"/>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Normal3" w:customStyle="1">
    <w:name w:val="Normal3"/>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ListParagraph">
    <w:name w:val="List Paragraph"/>
    <w:basedOn w:val="Normal"/>
    <w:uiPriority w:val="34"/>
    <w:qFormat/>
    <w:rsid w:val="0018294d"/>
    <w:pPr>
      <w:spacing w:before="0" w:after="160"/>
      <w:ind w:left="720" w:hanging="0"/>
      <w:contextualSpacing/>
    </w:pPr>
    <w:rPr/>
  </w:style>
  <w:style w:type="paragraph" w:styleId="Footnote">
    <w:name w:val="Footnote Text"/>
    <w:basedOn w:val="Normal"/>
    <w:link w:val="FootnoteTextChar"/>
    <w:uiPriority w:val="99"/>
    <w:semiHidden/>
    <w:unhideWhenUsed/>
    <w:rsid w:val="00bb49ef"/>
    <w:pPr>
      <w:spacing w:lineRule="auto" w:line="240" w:before="0" w:after="0"/>
    </w:pPr>
    <w:rPr>
      <w:rFonts w:ascii="Times New Roman" w:hAnsi="Times New Roman"/>
      <w:sz w:val="20"/>
      <w:szCs w:val="20"/>
    </w:rPr>
  </w:style>
  <w:style w:type="paragraph" w:styleId="Header">
    <w:name w:val="Header"/>
    <w:basedOn w:val="Normal"/>
    <w:link w:val="HeaderChar"/>
    <w:uiPriority w:val="99"/>
    <w:unhideWhenUsed/>
    <w:rsid w:val="00127ac7"/>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27ac7"/>
    <w:pPr>
      <w:tabs>
        <w:tab w:val="center" w:pos="4513" w:leader="none"/>
        <w:tab w:val="right" w:pos="9026" w:leader="none"/>
      </w:tabs>
      <w:spacing w:lineRule="auto" w:line="240" w:before="0" w:after="0"/>
    </w:pPr>
    <w:rPr/>
  </w:style>
  <w:style w:type="paragraph" w:styleId="Subtitle">
    <w:name w:val="Subtitle"/>
    <w:basedOn w:val="Normal"/>
    <w:next w:val="Normal"/>
    <w:qFormat/>
    <w:rsid w:val="00e838ce"/>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URM6cMm2R7nKF692aa7x8xmJVA==">AMUW2mV1tJ1RuDPpNRRfc4Ni876UN5yI78dgrmdLchgoODEC0uZS4DhamPcsHBtWPbIeHk1o7ndtCnm6VxTcZ45O6BFVUwfCr+RTAYDWUGoOJ3ovBfpQbSpH15C3AMiVhwbLuZavCap4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Application>LibreOffice/6.0.7.3$Linux_X86_64 LibreOffice_project/00m0$Build-3</Application>
  <Pages>3</Pages>
  <Words>896</Words>
  <Characters>4145</Characters>
  <CharactersWithSpaces>5197</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dc:description/>
  <dc:language>en-IN</dc:language>
  <cp:lastModifiedBy/>
  <dcterms:modified xsi:type="dcterms:W3CDTF">2022-12-28T17:46:23Z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