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ED" w:rsidRDefault="00D60EED" w:rsidP="00D60EED">
      <w:pPr>
        <w:rPr>
          <w:rFonts w:cs="Cambria"/>
          <w:b/>
          <w:bCs/>
          <w:sz w:val="24"/>
          <w:szCs w:val="24"/>
        </w:rPr>
      </w:pPr>
      <w:bookmarkStart w:id="0" w:name="_GoBack"/>
      <w:bookmarkEnd w:id="0"/>
      <w:r>
        <w:rPr>
          <w:rFonts w:cs="Cambria"/>
          <w:b/>
          <w:bCs/>
          <w:sz w:val="24"/>
          <w:szCs w:val="24"/>
        </w:rPr>
        <w:t>Pedagogy of Subject Area</w:t>
      </w:r>
    </w:p>
    <w:p w:rsidR="00D60EED" w:rsidRDefault="00D60EED" w:rsidP="00D60EED">
      <w:pPr>
        <w:jc w:val="center"/>
        <w:rPr>
          <w:rFonts w:cs="Cambria"/>
          <w:b/>
          <w:bCs/>
          <w:sz w:val="24"/>
          <w:szCs w:val="24"/>
        </w:rPr>
      </w:pPr>
      <w:r>
        <w:rPr>
          <w:rFonts w:cs="Cambria"/>
          <w:b/>
          <w:bCs/>
          <w:sz w:val="24"/>
          <w:szCs w:val="24"/>
        </w:rPr>
        <w:t>COURSE 005.6</w:t>
      </w:r>
    </w:p>
    <w:p w:rsidR="00EF233C" w:rsidRDefault="00EF233C" w:rsidP="00D60EED">
      <w:pPr>
        <w:jc w:val="center"/>
        <w:rPr>
          <w:rFonts w:cs="Cambria"/>
          <w:b/>
          <w:bCs/>
          <w:sz w:val="24"/>
          <w:szCs w:val="24"/>
        </w:rPr>
      </w:pPr>
      <w:r w:rsidRPr="00D823B1">
        <w:rPr>
          <w:rFonts w:cs="Cambria"/>
          <w:b/>
          <w:bCs/>
          <w:sz w:val="24"/>
          <w:szCs w:val="24"/>
        </w:rPr>
        <w:t xml:space="preserve">Pedagogy of Social Science </w:t>
      </w:r>
      <w:r w:rsidR="00D60EED">
        <w:rPr>
          <w:rFonts w:cs="Cambria"/>
          <w:b/>
          <w:bCs/>
          <w:sz w:val="24"/>
          <w:szCs w:val="24"/>
        </w:rPr>
        <w:t>– I</w:t>
      </w:r>
    </w:p>
    <w:p w:rsidR="00D60EED" w:rsidRPr="00246C20" w:rsidRDefault="00D60EED" w:rsidP="00D60EED">
      <w:pPr>
        <w:spacing w:after="0"/>
        <w:rPr>
          <w:rFonts w:ascii="Times New Roman" w:hAnsi="Times New Roman" w:cs="Times New Roman"/>
          <w:b/>
          <w:sz w:val="18"/>
          <w:szCs w:val="24"/>
        </w:rPr>
      </w:pPr>
      <w:r w:rsidRPr="00246C20">
        <w:rPr>
          <w:rFonts w:ascii="Times New Roman" w:hAnsi="Times New Roman" w:cs="Times New Roman"/>
          <w:b/>
          <w:sz w:val="18"/>
          <w:szCs w:val="24"/>
        </w:rPr>
        <w:t>MAX MARKS – 100</w:t>
      </w:r>
    </w:p>
    <w:p w:rsidR="00D60EED" w:rsidRPr="00246C20" w:rsidRDefault="00D60EED" w:rsidP="00D60EED">
      <w:pPr>
        <w:spacing w:after="0"/>
        <w:rPr>
          <w:rFonts w:ascii="Times New Roman" w:hAnsi="Times New Roman" w:cs="Times New Roman"/>
          <w:b/>
          <w:sz w:val="18"/>
          <w:szCs w:val="24"/>
        </w:rPr>
      </w:pPr>
      <w:r w:rsidRPr="00246C20">
        <w:rPr>
          <w:rFonts w:ascii="Times New Roman" w:hAnsi="Times New Roman" w:cs="Times New Roman"/>
          <w:b/>
          <w:sz w:val="18"/>
          <w:szCs w:val="24"/>
        </w:rPr>
        <w:t>INTERNAL – 20</w:t>
      </w:r>
    </w:p>
    <w:p w:rsidR="00D60EED" w:rsidRPr="00246C20" w:rsidRDefault="00D60EED" w:rsidP="00D60EED">
      <w:pPr>
        <w:spacing w:after="0"/>
        <w:rPr>
          <w:rFonts w:ascii="Times New Roman" w:hAnsi="Times New Roman" w:cs="Times New Roman"/>
          <w:b/>
          <w:sz w:val="18"/>
          <w:szCs w:val="24"/>
        </w:rPr>
      </w:pPr>
      <w:r w:rsidRPr="00246C20">
        <w:rPr>
          <w:rFonts w:ascii="Times New Roman" w:hAnsi="Times New Roman" w:cs="Times New Roman"/>
          <w:b/>
          <w:sz w:val="18"/>
          <w:szCs w:val="24"/>
        </w:rPr>
        <w:t>EXTERNAL – 80</w:t>
      </w:r>
    </w:p>
    <w:p w:rsidR="00EF233C" w:rsidRPr="00D823B1" w:rsidRDefault="00EF233C" w:rsidP="00EF233C">
      <w:pPr>
        <w:pStyle w:val="WW-Default"/>
        <w:jc w:val="both"/>
        <w:rPr>
          <w:rFonts w:ascii="Calibri" w:hAnsi="Calibri" w:cs="Cambria"/>
        </w:rPr>
      </w:pPr>
    </w:p>
    <w:p w:rsidR="00EF233C" w:rsidRPr="00D823B1" w:rsidRDefault="00EF233C" w:rsidP="00EF233C">
      <w:pPr>
        <w:pStyle w:val="WW-Default"/>
        <w:jc w:val="both"/>
        <w:rPr>
          <w:rFonts w:ascii="Calibri" w:hAnsi="Calibri" w:cs="Cambria"/>
        </w:rPr>
      </w:pPr>
      <w:r w:rsidRPr="00D823B1">
        <w:rPr>
          <w:rFonts w:ascii="Calibri" w:hAnsi="Calibri" w:cs="Cambria"/>
          <w:b/>
          <w:bCs/>
        </w:rPr>
        <w:t xml:space="preserve">Course Description </w:t>
      </w:r>
    </w:p>
    <w:p w:rsidR="00EF233C" w:rsidRPr="00D823B1" w:rsidRDefault="00EF233C" w:rsidP="00EF233C">
      <w:pPr>
        <w:pStyle w:val="WW-Default"/>
        <w:jc w:val="both"/>
        <w:rPr>
          <w:rFonts w:ascii="Calibri" w:hAnsi="Calibri" w:cs="Cambria"/>
        </w:rPr>
      </w:pPr>
    </w:p>
    <w:p w:rsidR="00EF233C" w:rsidRPr="00D823B1" w:rsidRDefault="00EF233C" w:rsidP="00EF233C">
      <w:pPr>
        <w:spacing w:after="0"/>
        <w:jc w:val="both"/>
        <w:rPr>
          <w:sz w:val="24"/>
          <w:szCs w:val="24"/>
        </w:rPr>
      </w:pPr>
      <w:r>
        <w:rPr>
          <w:sz w:val="24"/>
          <w:szCs w:val="24"/>
        </w:rPr>
        <w:t xml:space="preserve">Social </w:t>
      </w:r>
      <w:r w:rsidRPr="00D823B1">
        <w:rPr>
          <w:sz w:val="24"/>
          <w:szCs w:val="24"/>
        </w:rPr>
        <w:t>Science a core curricular areas in Upper Primary and Seconda</w:t>
      </w:r>
      <w:r w:rsidR="00510602">
        <w:rPr>
          <w:sz w:val="24"/>
          <w:szCs w:val="24"/>
        </w:rPr>
        <w:t xml:space="preserve">ry stages of school education, it </w:t>
      </w:r>
      <w:r w:rsidRPr="00D823B1">
        <w:rPr>
          <w:sz w:val="24"/>
          <w:szCs w:val="24"/>
        </w:rPr>
        <w:t xml:space="preserve">seeks to develop a critical perspective for understanding the social processes around us. Social Sciences as a disciplinary area draws from History, Geography, Economics, and Sociology each of which are developed as distinct disciplines themselves. </w:t>
      </w:r>
    </w:p>
    <w:p w:rsidR="00EF233C" w:rsidRPr="00D823B1" w:rsidRDefault="00EF233C" w:rsidP="00EF233C">
      <w:pPr>
        <w:spacing w:after="0"/>
        <w:jc w:val="both"/>
        <w:rPr>
          <w:sz w:val="24"/>
          <w:szCs w:val="24"/>
        </w:rPr>
      </w:pPr>
    </w:p>
    <w:p w:rsidR="00EF233C" w:rsidRPr="00D823B1" w:rsidRDefault="00EF233C" w:rsidP="00EF233C">
      <w:pPr>
        <w:spacing w:after="0"/>
        <w:jc w:val="both"/>
        <w:rPr>
          <w:bCs/>
          <w:i/>
          <w:color w:val="20231E"/>
          <w:sz w:val="24"/>
          <w:szCs w:val="24"/>
        </w:rPr>
      </w:pPr>
      <w:r w:rsidRPr="00D823B1">
        <w:rPr>
          <w:sz w:val="24"/>
          <w:szCs w:val="24"/>
        </w:rPr>
        <w:t xml:space="preserve">Children from different social backgrounds who come to the school already come with rich experiences of social life but at the same time are in the process of being socialized to accept the existing social order as given. The teaching of Social Sciences in the school enables them to </w:t>
      </w:r>
      <w:proofErr w:type="spellStart"/>
      <w:r w:rsidRPr="00D823B1">
        <w:rPr>
          <w:sz w:val="24"/>
          <w:szCs w:val="24"/>
        </w:rPr>
        <w:t>analyse</w:t>
      </w:r>
      <w:proofErr w:type="spellEnd"/>
      <w:r w:rsidRPr="00D823B1">
        <w:rPr>
          <w:sz w:val="24"/>
          <w:szCs w:val="24"/>
        </w:rPr>
        <w:t xml:space="preserve"> their own experiences critically with the help of concepts of these disciplines and to examine their incipient notions in the light of the experiences of other societies of the past and present.</w:t>
      </w:r>
    </w:p>
    <w:p w:rsidR="00EF233C" w:rsidRPr="00D823B1" w:rsidRDefault="00EF233C" w:rsidP="00EF233C">
      <w:pPr>
        <w:spacing w:after="0"/>
        <w:jc w:val="both"/>
        <w:rPr>
          <w:bCs/>
          <w:i/>
          <w:color w:val="20231E"/>
          <w:sz w:val="24"/>
          <w:szCs w:val="24"/>
        </w:rPr>
      </w:pPr>
      <w:r w:rsidRPr="00D823B1">
        <w:rPr>
          <w:bCs/>
          <w:i/>
          <w:color w:val="20231E"/>
          <w:sz w:val="24"/>
          <w:szCs w:val="24"/>
        </w:rPr>
        <w:t xml:space="preserve">We study our own lives in the social sciences. Our lives and the society in which we live have been shaped by processes in the past. The spaces in which we live also </w:t>
      </w:r>
      <w:proofErr w:type="gramStart"/>
      <w:r w:rsidRPr="00D823B1">
        <w:rPr>
          <w:bCs/>
          <w:i/>
          <w:color w:val="20231E"/>
          <w:sz w:val="24"/>
          <w:szCs w:val="24"/>
        </w:rPr>
        <w:t>shapes</w:t>
      </w:r>
      <w:proofErr w:type="gramEnd"/>
      <w:r w:rsidRPr="00D823B1">
        <w:rPr>
          <w:bCs/>
          <w:i/>
          <w:color w:val="20231E"/>
          <w:sz w:val="24"/>
          <w:szCs w:val="24"/>
        </w:rPr>
        <w:t xml:space="preserve"> our lives – and at the same time our actions affect and shape them. Thus temporal and spatial dimensions, commonly understood as historical and geographical aspects form the basic framework for the study of any society. During the last two centuries many other specialized areas of study have developed as part of social sciences, like economics, sociology, political science, anthropology, etc.</w:t>
      </w:r>
    </w:p>
    <w:p w:rsidR="00EF233C" w:rsidRPr="00D823B1" w:rsidRDefault="00EF233C" w:rsidP="00EF233C">
      <w:pPr>
        <w:spacing w:after="0"/>
        <w:ind w:left="360"/>
        <w:jc w:val="both"/>
        <w:rPr>
          <w:bCs/>
          <w:i/>
          <w:color w:val="20231E"/>
          <w:sz w:val="24"/>
          <w:szCs w:val="24"/>
        </w:rPr>
      </w:pPr>
    </w:p>
    <w:p w:rsidR="00EF233C" w:rsidRPr="00D823B1" w:rsidRDefault="00EF233C" w:rsidP="00EF233C">
      <w:pPr>
        <w:spacing w:after="0"/>
        <w:jc w:val="both"/>
        <w:rPr>
          <w:bCs/>
          <w:i/>
          <w:color w:val="20231E"/>
          <w:sz w:val="24"/>
          <w:szCs w:val="24"/>
        </w:rPr>
      </w:pPr>
      <w:r w:rsidRPr="00D823B1">
        <w:rPr>
          <w:bCs/>
          <w:i/>
          <w:color w:val="20231E"/>
          <w:sz w:val="24"/>
          <w:szCs w:val="24"/>
        </w:rPr>
        <w:t>The main departure point of Social Sciences as a disciplinary area is the recognition of its subjective and normative character. The person who studies has a point of view and the people studied too have their own viewpoints all of them impact the study. Likewise our conception of what the society should be and how it should change too plays an important role in our approach to studying society. Having recognized this subjective and normative dimension, Social Sciences nevertheless, seek to develop methods for a critical study of society and our own subjective views of society.</w:t>
      </w:r>
    </w:p>
    <w:p w:rsidR="00EF233C" w:rsidRPr="00D823B1" w:rsidRDefault="00EF233C" w:rsidP="00EF233C">
      <w:pPr>
        <w:spacing w:after="0"/>
        <w:ind w:left="360"/>
        <w:jc w:val="both"/>
        <w:rPr>
          <w:bCs/>
          <w:i/>
          <w:color w:val="20231E"/>
          <w:sz w:val="24"/>
          <w:szCs w:val="24"/>
        </w:rPr>
      </w:pPr>
    </w:p>
    <w:p w:rsidR="00EF233C" w:rsidRPr="00D823B1" w:rsidRDefault="00EF233C" w:rsidP="00EF233C">
      <w:pPr>
        <w:jc w:val="both"/>
        <w:rPr>
          <w:bCs/>
          <w:i/>
          <w:color w:val="20231E"/>
          <w:sz w:val="24"/>
          <w:szCs w:val="24"/>
        </w:rPr>
      </w:pPr>
      <w:r w:rsidRPr="00D823B1">
        <w:rPr>
          <w:bCs/>
          <w:i/>
          <w:color w:val="20231E"/>
          <w:sz w:val="24"/>
          <w:szCs w:val="24"/>
        </w:rPr>
        <w:t xml:space="preserve">The nature of social sciences is defined by the living nature of the object of study. While investigating into the activities of a village or </w:t>
      </w:r>
      <w:r w:rsidR="00CB33EF" w:rsidRPr="00D823B1">
        <w:rPr>
          <w:bCs/>
          <w:i/>
          <w:color w:val="20231E"/>
          <w:sz w:val="24"/>
          <w:szCs w:val="24"/>
        </w:rPr>
        <w:t>neighborhood</w:t>
      </w:r>
      <w:r w:rsidRPr="00D823B1">
        <w:rPr>
          <w:bCs/>
          <w:i/>
          <w:color w:val="20231E"/>
          <w:sz w:val="24"/>
          <w:szCs w:val="24"/>
        </w:rPr>
        <w:t xml:space="preserve"> for example, it is inevitable that the </w:t>
      </w:r>
      <w:r w:rsidRPr="00D823B1">
        <w:rPr>
          <w:bCs/>
          <w:i/>
          <w:color w:val="20231E"/>
          <w:sz w:val="24"/>
          <w:szCs w:val="24"/>
        </w:rPr>
        <w:lastRenderedPageBreak/>
        <w:t xml:space="preserve">people being studied will also affect and shape the study.  They will interpret the purpose and intent of the investigator and modulate their responses, thereby shaping the results. The investigator also needs to be culturally and ethically sensitive and responsible towards the people being studied. Besides, people belonging to different class, caste, gender, religion, and so on will respond differently to any situation. The investigator needs to assess social situations from the different perspectives and interests of the people involved.  A view of the equal value of all human beings is necessary to be able to study social processes from the perspectives of different people. A view of what is good for society is also inherent in this endeavor. In this respect social sciences have a normative quality. </w:t>
      </w:r>
    </w:p>
    <w:p w:rsidR="00EF233C" w:rsidRPr="00D823B1" w:rsidRDefault="00EF233C" w:rsidP="00EF233C">
      <w:pPr>
        <w:spacing w:after="0"/>
        <w:jc w:val="both"/>
        <w:rPr>
          <w:bCs/>
          <w:i/>
          <w:color w:val="20231E"/>
          <w:sz w:val="24"/>
          <w:szCs w:val="24"/>
        </w:rPr>
      </w:pPr>
      <w:r w:rsidRPr="00D823B1">
        <w:rPr>
          <w:bCs/>
          <w:i/>
          <w:color w:val="20231E"/>
          <w:sz w:val="24"/>
          <w:szCs w:val="24"/>
        </w:rPr>
        <w:t xml:space="preserve">Social sciences do not merely describe social phenomenon but also seek to explain them. This necessarily entails an examination of causation and causal connections between different phenomena. Why some thing happened the way it did or why some thing is the way it is are some of the essential questions Social Scientists ask. </w:t>
      </w:r>
    </w:p>
    <w:p w:rsidR="00EF233C" w:rsidRPr="00D823B1" w:rsidRDefault="00EF233C" w:rsidP="00EF233C">
      <w:pPr>
        <w:spacing w:after="0"/>
        <w:jc w:val="both"/>
        <w:rPr>
          <w:bCs/>
          <w:i/>
          <w:color w:val="20231E"/>
          <w:sz w:val="24"/>
          <w:szCs w:val="24"/>
        </w:rPr>
      </w:pPr>
    </w:p>
    <w:p w:rsidR="00EF233C" w:rsidRPr="00D823B1" w:rsidRDefault="00EF233C" w:rsidP="00EF233C">
      <w:pPr>
        <w:spacing w:after="0"/>
        <w:jc w:val="both"/>
        <w:rPr>
          <w:i/>
          <w:color w:val="20231E"/>
          <w:sz w:val="24"/>
          <w:szCs w:val="24"/>
        </w:rPr>
      </w:pPr>
      <w:r w:rsidRPr="00D823B1">
        <w:rPr>
          <w:bCs/>
          <w:i/>
          <w:color w:val="20231E"/>
          <w:sz w:val="24"/>
          <w:szCs w:val="24"/>
        </w:rPr>
        <w:t xml:space="preserve">A scientific approach to study of society involves examination of multiple and varied sources of information or evidence. Sources need to be examined for their inherent viewpoints, authenticity usefulness. Conclusions must emerge from systematic examination and consideration of such evidences. In some cases controlled studies, surveys and experiments can also be used as methods of enquiry but not in all cases. In any case, the conclusions are contextually meaningful for a time and place and can scarcely be universalized. </w:t>
      </w:r>
    </w:p>
    <w:p w:rsidR="00EF233C" w:rsidRPr="00D823B1" w:rsidRDefault="00EF233C" w:rsidP="00EF233C">
      <w:pPr>
        <w:spacing w:after="0"/>
        <w:jc w:val="both"/>
        <w:rPr>
          <w:i/>
          <w:color w:val="20231E"/>
          <w:sz w:val="24"/>
          <w:szCs w:val="24"/>
        </w:rPr>
      </w:pPr>
    </w:p>
    <w:p w:rsidR="00EF233C" w:rsidRPr="00D823B1" w:rsidRDefault="00EF233C" w:rsidP="00EF233C">
      <w:pPr>
        <w:spacing w:after="0"/>
        <w:jc w:val="both"/>
        <w:rPr>
          <w:sz w:val="24"/>
          <w:szCs w:val="24"/>
        </w:rPr>
      </w:pPr>
      <w:r w:rsidRPr="00D823B1">
        <w:rPr>
          <w:i/>
          <w:color w:val="20231E"/>
          <w:sz w:val="24"/>
          <w:szCs w:val="24"/>
        </w:rPr>
        <w:t>The student teacher must understand the nature of social science and appreciate its value for social life.  He/she must be able to critically look at the down-grading of social sciences in recent times and develop a commitment to the relevance of the critical perspectives offered by them to build a better world for all.</w:t>
      </w:r>
    </w:p>
    <w:p w:rsidR="00EF233C" w:rsidRPr="00D823B1" w:rsidRDefault="00EF233C" w:rsidP="00EF233C">
      <w:pPr>
        <w:spacing w:after="0"/>
        <w:jc w:val="both"/>
        <w:rPr>
          <w:sz w:val="24"/>
          <w:szCs w:val="24"/>
        </w:rPr>
      </w:pPr>
    </w:p>
    <w:p w:rsidR="00EF233C" w:rsidRPr="00D823B1" w:rsidRDefault="00EF233C" w:rsidP="00EF233C">
      <w:pPr>
        <w:spacing w:after="0"/>
        <w:jc w:val="both"/>
        <w:rPr>
          <w:sz w:val="24"/>
          <w:szCs w:val="24"/>
        </w:rPr>
      </w:pPr>
      <w:r w:rsidRPr="00D823B1">
        <w:rPr>
          <w:sz w:val="24"/>
          <w:szCs w:val="24"/>
        </w:rPr>
        <w:t xml:space="preserve">The course seeks to prepare subject teachers for upper primary and secondary stages of schooling. It will include a study of the perspectives of social sciences and review the contents of History and Geography, </w:t>
      </w:r>
    </w:p>
    <w:p w:rsidR="00EF233C" w:rsidRPr="00D823B1" w:rsidRDefault="00EF233C" w:rsidP="00CD4A94">
      <w:pPr>
        <w:pStyle w:val="WW-Default"/>
        <w:spacing w:before="240"/>
        <w:jc w:val="both"/>
        <w:rPr>
          <w:rFonts w:ascii="Calibri" w:hAnsi="Calibri" w:cs="Cambria"/>
          <w:b/>
          <w:bCs/>
        </w:rPr>
      </w:pPr>
      <w:r w:rsidRPr="00D823B1">
        <w:rPr>
          <w:rFonts w:ascii="Calibri" w:hAnsi="Calibri" w:cs="Cambria"/>
          <w:b/>
          <w:bCs/>
        </w:rPr>
        <w:t xml:space="preserve">Objectives of the Course </w:t>
      </w:r>
    </w:p>
    <w:p w:rsidR="00EF233C" w:rsidRPr="00D823B1" w:rsidRDefault="00EF233C" w:rsidP="00CD4A94">
      <w:pPr>
        <w:pStyle w:val="WW-Default"/>
        <w:spacing w:before="240"/>
        <w:jc w:val="both"/>
        <w:rPr>
          <w:rFonts w:ascii="Calibri" w:hAnsi="Calibri" w:cs="Cambria"/>
        </w:rPr>
      </w:pPr>
      <w:r w:rsidRPr="00D823B1">
        <w:rPr>
          <w:rFonts w:ascii="Calibri" w:hAnsi="Calibri" w:cs="Cambria"/>
          <w:b/>
          <w:bCs/>
        </w:rPr>
        <w:t xml:space="preserve">The Course will enable student-teachers to </w:t>
      </w:r>
    </w:p>
    <w:p w:rsidR="00EF233C" w:rsidRPr="00D823B1" w:rsidRDefault="00EF233C" w:rsidP="00EF233C">
      <w:pPr>
        <w:pStyle w:val="WW-Default"/>
        <w:spacing w:after="148"/>
        <w:jc w:val="both"/>
        <w:rPr>
          <w:rFonts w:ascii="Calibri" w:hAnsi="Calibri" w:cs="Cambria"/>
        </w:rPr>
      </w:pPr>
    </w:p>
    <w:p w:rsidR="00EF233C" w:rsidRPr="00D823B1" w:rsidRDefault="00EF233C" w:rsidP="00EF233C">
      <w:pPr>
        <w:pStyle w:val="ListParagraph"/>
        <w:numPr>
          <w:ilvl w:val="0"/>
          <w:numId w:val="1"/>
        </w:numPr>
        <w:spacing w:after="0"/>
        <w:jc w:val="both"/>
        <w:rPr>
          <w:sz w:val="24"/>
          <w:szCs w:val="24"/>
        </w:rPr>
      </w:pPr>
      <w:r w:rsidRPr="00D823B1">
        <w:rPr>
          <w:sz w:val="24"/>
          <w:szCs w:val="24"/>
        </w:rPr>
        <w:t xml:space="preserve">Understand the nature of the social science  </w:t>
      </w:r>
    </w:p>
    <w:p w:rsidR="00EF233C" w:rsidRPr="00D823B1" w:rsidRDefault="00EF233C" w:rsidP="00EF233C">
      <w:pPr>
        <w:pStyle w:val="ListParagraph"/>
        <w:numPr>
          <w:ilvl w:val="0"/>
          <w:numId w:val="1"/>
        </w:numPr>
        <w:spacing w:after="0"/>
        <w:jc w:val="both"/>
        <w:rPr>
          <w:sz w:val="24"/>
          <w:szCs w:val="24"/>
        </w:rPr>
      </w:pPr>
      <w:r w:rsidRPr="00D823B1">
        <w:rPr>
          <w:sz w:val="24"/>
          <w:szCs w:val="24"/>
        </w:rPr>
        <w:t xml:space="preserve">Understand how children acquire their understanding of society and in what ways the teaching of social sciences can help them to review this understanding </w:t>
      </w:r>
    </w:p>
    <w:p w:rsidR="00EF233C" w:rsidRPr="00D823B1" w:rsidRDefault="00EF233C" w:rsidP="00EF233C">
      <w:pPr>
        <w:pStyle w:val="ListParagraph"/>
        <w:numPr>
          <w:ilvl w:val="0"/>
          <w:numId w:val="1"/>
        </w:numPr>
        <w:spacing w:after="0"/>
        <w:jc w:val="both"/>
        <w:rPr>
          <w:sz w:val="24"/>
          <w:szCs w:val="24"/>
        </w:rPr>
      </w:pPr>
      <w:r w:rsidRPr="00D823B1">
        <w:rPr>
          <w:sz w:val="24"/>
          <w:szCs w:val="24"/>
        </w:rPr>
        <w:lastRenderedPageBreak/>
        <w:t>Explore effective ways of engaging with diverse kinds of students and help them to develop conceptual tools and knowledge necessary for a better understanding of society</w:t>
      </w:r>
    </w:p>
    <w:p w:rsidR="00EF233C" w:rsidRPr="00D823B1" w:rsidRDefault="00EF233C" w:rsidP="00EF233C">
      <w:pPr>
        <w:pStyle w:val="ListParagraph"/>
        <w:numPr>
          <w:ilvl w:val="0"/>
          <w:numId w:val="1"/>
        </w:numPr>
        <w:spacing w:after="0"/>
        <w:jc w:val="both"/>
        <w:rPr>
          <w:sz w:val="24"/>
          <w:szCs w:val="24"/>
        </w:rPr>
      </w:pPr>
      <w:r w:rsidRPr="00D823B1">
        <w:rPr>
          <w:sz w:val="24"/>
          <w:szCs w:val="24"/>
        </w:rPr>
        <w:t>Understand the approaches to the teaching and learning of History and Geography</w:t>
      </w:r>
    </w:p>
    <w:p w:rsidR="00EF233C" w:rsidRPr="00D823B1" w:rsidRDefault="00EF233C" w:rsidP="00CD4A94">
      <w:pPr>
        <w:spacing w:before="240"/>
        <w:rPr>
          <w:color w:val="20231E"/>
          <w:sz w:val="24"/>
          <w:szCs w:val="24"/>
        </w:rPr>
      </w:pPr>
      <w:r w:rsidRPr="00D823B1">
        <w:rPr>
          <w:b/>
          <w:sz w:val="24"/>
          <w:szCs w:val="24"/>
        </w:rPr>
        <w:t xml:space="preserve">Unit 1: Nature and Methods of Social Science </w:t>
      </w:r>
    </w:p>
    <w:p w:rsidR="00EF233C" w:rsidRPr="00D823B1" w:rsidRDefault="00EF233C" w:rsidP="00EF233C">
      <w:pPr>
        <w:pStyle w:val="ListParagraph"/>
        <w:numPr>
          <w:ilvl w:val="0"/>
          <w:numId w:val="2"/>
        </w:numPr>
        <w:jc w:val="both"/>
        <w:rPr>
          <w:color w:val="20231E"/>
          <w:sz w:val="24"/>
          <w:szCs w:val="24"/>
        </w:rPr>
      </w:pPr>
      <w:r w:rsidRPr="00D823B1">
        <w:rPr>
          <w:color w:val="20231E"/>
          <w:sz w:val="24"/>
          <w:szCs w:val="24"/>
        </w:rPr>
        <w:t>Nature of Social Sciences – subjective and normative nature, multiple perspectives of phenomena, causation and critical examination of sources of information</w:t>
      </w:r>
    </w:p>
    <w:p w:rsidR="00EF233C" w:rsidRPr="00D823B1" w:rsidRDefault="00EF233C" w:rsidP="00EF233C">
      <w:pPr>
        <w:pStyle w:val="ListParagraph"/>
        <w:numPr>
          <w:ilvl w:val="0"/>
          <w:numId w:val="2"/>
        </w:numPr>
        <w:jc w:val="both"/>
        <w:rPr>
          <w:color w:val="20231E"/>
          <w:sz w:val="24"/>
          <w:szCs w:val="24"/>
        </w:rPr>
      </w:pPr>
      <w:r w:rsidRPr="00D823B1">
        <w:rPr>
          <w:color w:val="20231E"/>
          <w:sz w:val="24"/>
          <w:szCs w:val="24"/>
        </w:rPr>
        <w:t>Contribution of social sciences to human living – studying our own lives through the social sciences using the lenses of history and geography</w:t>
      </w:r>
    </w:p>
    <w:p w:rsidR="00EF233C" w:rsidRPr="00D823B1" w:rsidRDefault="00EF233C" w:rsidP="00EF233C">
      <w:pPr>
        <w:pStyle w:val="ListParagraph"/>
        <w:numPr>
          <w:ilvl w:val="0"/>
          <w:numId w:val="2"/>
        </w:numPr>
        <w:jc w:val="both"/>
        <w:rPr>
          <w:bCs/>
          <w:i/>
          <w:color w:val="20231E"/>
          <w:sz w:val="24"/>
          <w:szCs w:val="24"/>
        </w:rPr>
      </w:pPr>
      <w:r w:rsidRPr="00D823B1">
        <w:rPr>
          <w:color w:val="20231E"/>
          <w:sz w:val="24"/>
          <w:szCs w:val="24"/>
        </w:rPr>
        <w:t>Studying society -</w:t>
      </w:r>
      <w:r w:rsidRPr="00D823B1">
        <w:rPr>
          <w:b/>
          <w:color w:val="20231E"/>
          <w:sz w:val="24"/>
          <w:szCs w:val="24"/>
        </w:rPr>
        <w:t xml:space="preserve"> </w:t>
      </w:r>
      <w:r w:rsidRPr="00D823B1">
        <w:rPr>
          <w:color w:val="20231E"/>
          <w:sz w:val="24"/>
          <w:szCs w:val="24"/>
        </w:rPr>
        <w:t>E</w:t>
      </w:r>
      <w:r w:rsidRPr="00D823B1">
        <w:rPr>
          <w:bCs/>
          <w:color w:val="20231E"/>
          <w:sz w:val="24"/>
          <w:szCs w:val="24"/>
        </w:rPr>
        <w:t>xamination of multiple/varied sources of information or evidence for their inherent view-points, authenticity usefulness; systematic examination and consideration of evidences</w:t>
      </w:r>
    </w:p>
    <w:p w:rsidR="00EF233C" w:rsidRPr="00D823B1" w:rsidRDefault="00EF233C" w:rsidP="00EF233C">
      <w:pPr>
        <w:spacing w:after="0"/>
        <w:jc w:val="both"/>
        <w:rPr>
          <w:bCs/>
          <w:i/>
          <w:color w:val="20231E"/>
          <w:sz w:val="24"/>
          <w:szCs w:val="24"/>
        </w:rPr>
      </w:pPr>
      <w:r w:rsidRPr="00D823B1">
        <w:rPr>
          <w:bCs/>
          <w:i/>
          <w:color w:val="20231E"/>
          <w:sz w:val="24"/>
          <w:szCs w:val="24"/>
        </w:rPr>
        <w:t>This unit will aim at introducing the student-teachers to specific nature of Social Science disciplines and how they contribute to our lives. Issues like the subjective and normative nature of social sciences, multiple perspectives on any phenomenon, causation and critical examination of sources of information and controlled generation of information, will be discussed.</w:t>
      </w:r>
    </w:p>
    <w:p w:rsidR="00EF233C" w:rsidRPr="00D823B1" w:rsidRDefault="00EF233C" w:rsidP="00CD4A94">
      <w:pPr>
        <w:spacing w:before="240"/>
        <w:rPr>
          <w:color w:val="20231E"/>
          <w:sz w:val="24"/>
          <w:szCs w:val="24"/>
        </w:rPr>
      </w:pPr>
      <w:r w:rsidRPr="00D823B1">
        <w:rPr>
          <w:b/>
          <w:sz w:val="24"/>
          <w:szCs w:val="24"/>
        </w:rPr>
        <w:t>Unit 2: Aims and Objectives of Social Science Teaching</w:t>
      </w:r>
    </w:p>
    <w:p w:rsidR="00EF233C" w:rsidRDefault="00EF233C" w:rsidP="00EF233C">
      <w:pPr>
        <w:pStyle w:val="ListParagraph"/>
        <w:numPr>
          <w:ilvl w:val="0"/>
          <w:numId w:val="3"/>
        </w:numPr>
        <w:spacing w:after="0"/>
        <w:rPr>
          <w:color w:val="20231E"/>
          <w:sz w:val="24"/>
          <w:szCs w:val="24"/>
        </w:rPr>
      </w:pPr>
      <w:r w:rsidRPr="00D823B1">
        <w:rPr>
          <w:color w:val="20231E"/>
          <w:sz w:val="24"/>
          <w:szCs w:val="24"/>
        </w:rPr>
        <w:t>Changing Objectives of Social Science Teaching - early nineteenth century, during the colonial er</w:t>
      </w:r>
      <w:r>
        <w:rPr>
          <w:color w:val="20231E"/>
          <w:sz w:val="24"/>
          <w:szCs w:val="24"/>
        </w:rPr>
        <w:t>a, post-independence in India.</w:t>
      </w:r>
    </w:p>
    <w:p w:rsidR="00EF233C" w:rsidRPr="00090987" w:rsidRDefault="00EF233C" w:rsidP="00EF233C">
      <w:pPr>
        <w:pStyle w:val="ListParagraph"/>
        <w:numPr>
          <w:ilvl w:val="0"/>
          <w:numId w:val="3"/>
        </w:numPr>
        <w:spacing w:after="0"/>
        <w:rPr>
          <w:color w:val="20231E"/>
          <w:sz w:val="24"/>
          <w:szCs w:val="24"/>
        </w:rPr>
      </w:pPr>
      <w:r w:rsidRPr="00090987">
        <w:rPr>
          <w:color w:val="20231E"/>
          <w:sz w:val="24"/>
          <w:szCs w:val="24"/>
        </w:rPr>
        <w:t>Examine the history of social science teaching since the colonial times with a special emphasis on the contemporary period:</w:t>
      </w:r>
    </w:p>
    <w:p w:rsidR="00EF233C" w:rsidRPr="00090987" w:rsidRDefault="00EF233C" w:rsidP="00EF233C">
      <w:pPr>
        <w:pStyle w:val="ListParagraph"/>
        <w:numPr>
          <w:ilvl w:val="0"/>
          <w:numId w:val="4"/>
        </w:numPr>
        <w:spacing w:after="0"/>
        <w:jc w:val="both"/>
        <w:rPr>
          <w:color w:val="20231E"/>
          <w:sz w:val="24"/>
          <w:szCs w:val="24"/>
        </w:rPr>
      </w:pPr>
      <w:r w:rsidRPr="00090987">
        <w:rPr>
          <w:color w:val="20231E"/>
          <w:sz w:val="24"/>
          <w:szCs w:val="24"/>
        </w:rPr>
        <w:t>Why should we study diverse cultures and societies of the past and present? How do they contribute to our understanding?</w:t>
      </w:r>
    </w:p>
    <w:p w:rsidR="00EF233C" w:rsidRPr="00D823B1" w:rsidRDefault="00EF233C" w:rsidP="00EF233C">
      <w:pPr>
        <w:pStyle w:val="ListParagraph"/>
        <w:numPr>
          <w:ilvl w:val="0"/>
          <w:numId w:val="4"/>
        </w:numPr>
        <w:spacing w:after="0"/>
        <w:jc w:val="both"/>
        <w:rPr>
          <w:color w:val="20231E"/>
          <w:sz w:val="24"/>
          <w:szCs w:val="24"/>
        </w:rPr>
      </w:pPr>
      <w:r w:rsidRPr="00090987">
        <w:rPr>
          <w:color w:val="20231E"/>
          <w:sz w:val="24"/>
          <w:szCs w:val="24"/>
        </w:rPr>
        <w:t>Why shou</w:t>
      </w:r>
      <w:r w:rsidRPr="00D823B1">
        <w:rPr>
          <w:color w:val="20231E"/>
          <w:sz w:val="24"/>
          <w:szCs w:val="24"/>
        </w:rPr>
        <w:t>ld we study diverse perspectives / viewpoints / experiences of a phenomenon?</w:t>
      </w:r>
    </w:p>
    <w:p w:rsidR="00EF233C" w:rsidRPr="00D823B1" w:rsidRDefault="00EF233C" w:rsidP="00EF233C">
      <w:pPr>
        <w:pStyle w:val="ListParagraph"/>
        <w:numPr>
          <w:ilvl w:val="0"/>
          <w:numId w:val="4"/>
        </w:numPr>
        <w:spacing w:after="0"/>
        <w:jc w:val="both"/>
        <w:rPr>
          <w:color w:val="20231E"/>
          <w:sz w:val="24"/>
          <w:szCs w:val="24"/>
        </w:rPr>
      </w:pPr>
      <w:r w:rsidRPr="00D823B1">
        <w:rPr>
          <w:color w:val="20231E"/>
          <w:sz w:val="24"/>
          <w:szCs w:val="24"/>
        </w:rPr>
        <w:t>How can we orient the future citizens of the country for their role as active and conscious citizens of a democratic country?</w:t>
      </w:r>
    </w:p>
    <w:p w:rsidR="00EF233C" w:rsidRPr="00D823B1" w:rsidRDefault="00EF233C" w:rsidP="00EF233C">
      <w:pPr>
        <w:pStyle w:val="ListParagraph"/>
        <w:numPr>
          <w:ilvl w:val="0"/>
          <w:numId w:val="4"/>
        </w:numPr>
        <w:spacing w:after="0"/>
        <w:jc w:val="both"/>
        <w:rPr>
          <w:color w:val="20231E"/>
          <w:sz w:val="24"/>
          <w:szCs w:val="24"/>
        </w:rPr>
      </w:pPr>
      <w:r w:rsidRPr="00D823B1">
        <w:rPr>
          <w:color w:val="20231E"/>
          <w:sz w:val="24"/>
          <w:szCs w:val="24"/>
        </w:rPr>
        <w:t>Should we discuss social conflicts, problems etc. as a part of school education? If so how and to what purpose?</w:t>
      </w:r>
    </w:p>
    <w:p w:rsidR="00EF233C" w:rsidRPr="00D823B1" w:rsidRDefault="00EF233C" w:rsidP="00EF233C">
      <w:pPr>
        <w:pStyle w:val="ListParagraph"/>
        <w:numPr>
          <w:ilvl w:val="0"/>
          <w:numId w:val="4"/>
        </w:numPr>
        <w:spacing w:after="0"/>
        <w:jc w:val="both"/>
        <w:rPr>
          <w:color w:val="20231E"/>
          <w:sz w:val="24"/>
          <w:szCs w:val="24"/>
        </w:rPr>
      </w:pPr>
      <w:r w:rsidRPr="00D823B1">
        <w:rPr>
          <w:color w:val="20231E"/>
          <w:sz w:val="24"/>
          <w:szCs w:val="24"/>
        </w:rPr>
        <w:t>What role should the experiences of the students play in the teaching of social sciences?</w:t>
      </w:r>
    </w:p>
    <w:p w:rsidR="00EF233C" w:rsidRPr="00D823B1" w:rsidRDefault="00EF233C" w:rsidP="00EF233C">
      <w:pPr>
        <w:pStyle w:val="ListParagraph"/>
        <w:numPr>
          <w:ilvl w:val="0"/>
          <w:numId w:val="4"/>
        </w:numPr>
        <w:spacing w:after="0"/>
        <w:jc w:val="both"/>
        <w:rPr>
          <w:color w:val="20231E"/>
          <w:sz w:val="24"/>
          <w:szCs w:val="24"/>
        </w:rPr>
      </w:pPr>
      <w:r w:rsidRPr="00D823B1">
        <w:rPr>
          <w:color w:val="20231E"/>
          <w:sz w:val="24"/>
          <w:szCs w:val="24"/>
        </w:rPr>
        <w:t>Should a Social Science teacher relate the curriculum to current developments? If yes, should he or she promote his or her own viewpoint or allow other viewpoints also to be discussed?</w:t>
      </w:r>
    </w:p>
    <w:p w:rsidR="00EF233C" w:rsidRPr="00D823B1" w:rsidRDefault="00EF233C" w:rsidP="00EF233C">
      <w:pPr>
        <w:ind w:left="720"/>
        <w:jc w:val="both"/>
        <w:rPr>
          <w:color w:val="20231E"/>
          <w:sz w:val="24"/>
          <w:szCs w:val="24"/>
        </w:rPr>
      </w:pPr>
    </w:p>
    <w:p w:rsidR="00EF233C" w:rsidRPr="00D823B1" w:rsidRDefault="00EF233C" w:rsidP="00EF233C">
      <w:pPr>
        <w:jc w:val="both"/>
        <w:rPr>
          <w:color w:val="20231E"/>
          <w:sz w:val="24"/>
          <w:szCs w:val="24"/>
        </w:rPr>
      </w:pPr>
      <w:r w:rsidRPr="00D823B1">
        <w:rPr>
          <w:i/>
          <w:color w:val="20231E"/>
          <w:sz w:val="24"/>
          <w:szCs w:val="24"/>
        </w:rPr>
        <w:t>Subjects like History and Geography and Civics have been taught since 19</w:t>
      </w:r>
      <w:r w:rsidRPr="00D823B1">
        <w:rPr>
          <w:i/>
          <w:color w:val="20231E"/>
          <w:sz w:val="24"/>
          <w:szCs w:val="24"/>
          <w:vertAlign w:val="superscript"/>
        </w:rPr>
        <w:t>th</w:t>
      </w:r>
      <w:r w:rsidRPr="00D823B1">
        <w:rPr>
          <w:i/>
          <w:color w:val="20231E"/>
          <w:sz w:val="24"/>
          <w:szCs w:val="24"/>
        </w:rPr>
        <w:t xml:space="preserve"> century beginnings of mass schooling. The colonial rulers used the teaching of these subjects to legitimize British rule and also foster obedience among subject population. In the process they also used educat</w:t>
      </w:r>
      <w:r w:rsidR="00892B55">
        <w:rPr>
          <w:i/>
          <w:color w:val="20231E"/>
          <w:sz w:val="24"/>
          <w:szCs w:val="24"/>
        </w:rPr>
        <w:t xml:space="preserve">ion to foster communal and </w:t>
      </w:r>
      <w:proofErr w:type="spellStart"/>
      <w:r w:rsidR="00892B55">
        <w:rPr>
          <w:i/>
          <w:color w:val="20231E"/>
          <w:sz w:val="24"/>
          <w:szCs w:val="24"/>
        </w:rPr>
        <w:t>casteist</w:t>
      </w:r>
      <w:proofErr w:type="spellEnd"/>
      <w:r w:rsidRPr="00D823B1">
        <w:rPr>
          <w:i/>
          <w:color w:val="20231E"/>
          <w:sz w:val="24"/>
          <w:szCs w:val="24"/>
        </w:rPr>
        <w:t xml:space="preserve"> divisions in Indian society. In the Post-Independence period Social Sciences were singled out for fostering national integration, international understanding and mobilizing people around the tasks of national development. Subsequently in 1980s when these disciplines matured and Indian Social Scientists established for themselves an international standing, new possibilities in the teaching of these subjects were begun to be seen. National development of the previous decades had thrown up a number of critical problems relating to social disparities, marginalization of several communities, gender disparities, environmental degradation, identity politics, civil rights, civic participation in public policy making and implementation, etc. Even as the social scientists sought to study these problems, these concerns also crept into the teaching of social sciences. This placed social science education at the heart of intense debates and the need arose to reconcile these within a larger framework of social science perspectives instead of promoting this or that view point. Similar trajectories of change can be seen in the teaching of Social Sciences in many other countries including United Kingdom, USA, Japan, South Africa etc. </w:t>
      </w:r>
    </w:p>
    <w:p w:rsidR="00EF233C" w:rsidRPr="00D823B1" w:rsidRDefault="00EF233C" w:rsidP="00EF233C">
      <w:pPr>
        <w:rPr>
          <w:sz w:val="24"/>
          <w:szCs w:val="24"/>
        </w:rPr>
      </w:pPr>
      <w:r w:rsidRPr="00D823B1">
        <w:rPr>
          <w:b/>
          <w:sz w:val="24"/>
          <w:szCs w:val="24"/>
        </w:rPr>
        <w:t>Unit 3: Understanding learners</w:t>
      </w:r>
    </w:p>
    <w:p w:rsidR="00EF233C" w:rsidRPr="00D823B1" w:rsidRDefault="00EF233C" w:rsidP="00EF233C">
      <w:pPr>
        <w:pStyle w:val="ListParagraph"/>
        <w:numPr>
          <w:ilvl w:val="0"/>
          <w:numId w:val="5"/>
        </w:numPr>
        <w:rPr>
          <w:sz w:val="24"/>
          <w:szCs w:val="24"/>
        </w:rPr>
      </w:pPr>
      <w:r w:rsidRPr="00D823B1">
        <w:rPr>
          <w:sz w:val="24"/>
          <w:szCs w:val="24"/>
        </w:rPr>
        <w:t>Understanding student experience – bringing student resources, knowledge and experience into the social science classroom</w:t>
      </w:r>
    </w:p>
    <w:p w:rsidR="00EF233C" w:rsidRPr="00D823B1" w:rsidRDefault="00EF233C" w:rsidP="00EF233C">
      <w:pPr>
        <w:pStyle w:val="ListParagraph"/>
        <w:numPr>
          <w:ilvl w:val="0"/>
          <w:numId w:val="5"/>
        </w:numPr>
        <w:rPr>
          <w:sz w:val="24"/>
          <w:szCs w:val="24"/>
        </w:rPr>
      </w:pPr>
      <w:r w:rsidRPr="00D823B1">
        <w:rPr>
          <w:sz w:val="24"/>
          <w:szCs w:val="24"/>
        </w:rPr>
        <w:t xml:space="preserve">Understanding student diversity – encouraging multiple forms of expression in the classroom (discussion, debate, art, dramatization, making models etc.) </w:t>
      </w:r>
    </w:p>
    <w:p w:rsidR="00EF233C" w:rsidRPr="00D823B1" w:rsidRDefault="00EF233C" w:rsidP="00EF233C">
      <w:pPr>
        <w:pStyle w:val="ListParagraph"/>
        <w:numPr>
          <w:ilvl w:val="0"/>
          <w:numId w:val="5"/>
        </w:numPr>
        <w:rPr>
          <w:sz w:val="24"/>
          <w:szCs w:val="24"/>
        </w:rPr>
      </w:pPr>
      <w:r w:rsidRPr="00D823B1">
        <w:rPr>
          <w:sz w:val="24"/>
          <w:szCs w:val="24"/>
        </w:rPr>
        <w:t xml:space="preserve">Understanding students’ awareness of/ability to perceive categories, concepts, definitions and terms used by social scientists – explore </w:t>
      </w:r>
      <w:r w:rsidR="00892B55" w:rsidRPr="00D823B1">
        <w:rPr>
          <w:sz w:val="24"/>
          <w:szCs w:val="24"/>
        </w:rPr>
        <w:t>every day</w:t>
      </w:r>
      <w:r w:rsidRPr="00D823B1">
        <w:rPr>
          <w:sz w:val="24"/>
          <w:szCs w:val="24"/>
        </w:rPr>
        <w:t xml:space="preserve"> understandings, pre-conceptions</w:t>
      </w:r>
    </w:p>
    <w:p w:rsidR="00EF233C" w:rsidRPr="00D823B1" w:rsidRDefault="00EF233C" w:rsidP="00EF233C">
      <w:pPr>
        <w:pStyle w:val="ListParagraph"/>
        <w:numPr>
          <w:ilvl w:val="0"/>
          <w:numId w:val="5"/>
        </w:numPr>
        <w:rPr>
          <w:sz w:val="24"/>
          <w:szCs w:val="24"/>
        </w:rPr>
      </w:pPr>
      <w:r w:rsidRPr="00D823B1">
        <w:rPr>
          <w:sz w:val="24"/>
          <w:szCs w:val="24"/>
        </w:rPr>
        <w:t>Understanding students’ interest/ability to connect to ideas from another time/space</w:t>
      </w:r>
    </w:p>
    <w:p w:rsidR="00EF233C" w:rsidRPr="00D823B1" w:rsidRDefault="00EF233C" w:rsidP="00EF233C">
      <w:pPr>
        <w:pStyle w:val="ListParagraph"/>
        <w:numPr>
          <w:ilvl w:val="0"/>
          <w:numId w:val="5"/>
        </w:numPr>
        <w:rPr>
          <w:i/>
          <w:sz w:val="24"/>
          <w:szCs w:val="24"/>
        </w:rPr>
      </w:pPr>
      <w:r w:rsidRPr="00D823B1">
        <w:rPr>
          <w:sz w:val="24"/>
          <w:szCs w:val="24"/>
        </w:rPr>
        <w:t xml:space="preserve"> Awareness of cognitive challenges involved for students at the upper primary and secondary stages in learning social sciences </w:t>
      </w:r>
    </w:p>
    <w:p w:rsidR="00EF233C" w:rsidRPr="00D823B1" w:rsidRDefault="00EF233C" w:rsidP="00EF233C">
      <w:pPr>
        <w:jc w:val="both"/>
        <w:rPr>
          <w:b/>
          <w:sz w:val="24"/>
          <w:szCs w:val="24"/>
        </w:rPr>
      </w:pPr>
      <w:r w:rsidRPr="00D823B1">
        <w:rPr>
          <w:i/>
          <w:sz w:val="24"/>
          <w:szCs w:val="24"/>
        </w:rPr>
        <w:t>Student teachers will be encouraged to draw upon the discussions in the courses on ‘Childhood’ and ‘Learning and Teaching.’ The Practicum component in this unit will involve studying diverse social experience and understanding of society children bring to a typical class room and also to study diverse interpretation of some key social science concepts by various children.</w:t>
      </w:r>
    </w:p>
    <w:p w:rsidR="00EF233C" w:rsidRPr="00D823B1" w:rsidRDefault="00EF233C" w:rsidP="00EF233C">
      <w:pPr>
        <w:rPr>
          <w:sz w:val="24"/>
          <w:szCs w:val="24"/>
        </w:rPr>
      </w:pPr>
      <w:r w:rsidRPr="00D823B1">
        <w:rPr>
          <w:b/>
          <w:sz w:val="24"/>
          <w:szCs w:val="24"/>
        </w:rPr>
        <w:lastRenderedPageBreak/>
        <w:t>Unit 4: Teaching and Learning of History</w:t>
      </w:r>
    </w:p>
    <w:p w:rsidR="00EF233C" w:rsidRPr="00D823B1" w:rsidRDefault="00EF233C" w:rsidP="00EF233C">
      <w:pPr>
        <w:pStyle w:val="ListParagraph"/>
        <w:numPr>
          <w:ilvl w:val="0"/>
          <w:numId w:val="6"/>
        </w:numPr>
        <w:rPr>
          <w:sz w:val="24"/>
          <w:szCs w:val="24"/>
        </w:rPr>
      </w:pPr>
      <w:r w:rsidRPr="00D823B1">
        <w:rPr>
          <w:sz w:val="24"/>
          <w:szCs w:val="24"/>
        </w:rPr>
        <w:t xml:space="preserve">Nature of History : idea of understanding social change and its impact over time, understanding changing interpretations of the past and interpreting evidence to understand the past </w:t>
      </w:r>
    </w:p>
    <w:p w:rsidR="00EF233C" w:rsidRPr="00D823B1" w:rsidRDefault="00EF233C" w:rsidP="00EF233C">
      <w:pPr>
        <w:pStyle w:val="ListParagraph"/>
        <w:numPr>
          <w:ilvl w:val="0"/>
          <w:numId w:val="6"/>
        </w:numPr>
        <w:rPr>
          <w:sz w:val="24"/>
          <w:szCs w:val="24"/>
        </w:rPr>
      </w:pPr>
      <w:r w:rsidRPr="00D823B1">
        <w:rPr>
          <w:sz w:val="24"/>
          <w:szCs w:val="24"/>
        </w:rPr>
        <w:t>Some debates about the teaching of history:</w:t>
      </w:r>
    </w:p>
    <w:p w:rsidR="00EF233C" w:rsidRPr="00D823B1" w:rsidRDefault="00EF233C" w:rsidP="00EF233C">
      <w:pPr>
        <w:pStyle w:val="ListParagraph"/>
        <w:numPr>
          <w:ilvl w:val="0"/>
          <w:numId w:val="7"/>
        </w:numPr>
        <w:rPr>
          <w:sz w:val="24"/>
          <w:szCs w:val="24"/>
        </w:rPr>
      </w:pPr>
      <w:r w:rsidRPr="00D823B1">
        <w:rPr>
          <w:sz w:val="24"/>
          <w:szCs w:val="24"/>
        </w:rPr>
        <w:t>Should history be taught from ancient period to modern period or should we start from the time closest to us and proceed to more distant past?</w:t>
      </w:r>
    </w:p>
    <w:p w:rsidR="00EF233C" w:rsidRPr="00D823B1" w:rsidRDefault="00EF233C" w:rsidP="00EF233C">
      <w:pPr>
        <w:pStyle w:val="ListParagraph"/>
        <w:numPr>
          <w:ilvl w:val="0"/>
          <w:numId w:val="7"/>
        </w:numPr>
        <w:rPr>
          <w:sz w:val="24"/>
          <w:szCs w:val="24"/>
        </w:rPr>
      </w:pPr>
      <w:r w:rsidRPr="00D823B1">
        <w:rPr>
          <w:sz w:val="24"/>
          <w:szCs w:val="24"/>
        </w:rPr>
        <w:t>Should history be taught as a chronological flow of events or thematically, like history of food habits, or family lives, or political institutions?</w:t>
      </w:r>
    </w:p>
    <w:p w:rsidR="00EF233C" w:rsidRPr="00D823B1" w:rsidRDefault="00EF233C" w:rsidP="00EF233C">
      <w:pPr>
        <w:pStyle w:val="ListParagraph"/>
        <w:numPr>
          <w:ilvl w:val="0"/>
          <w:numId w:val="7"/>
        </w:numPr>
        <w:rPr>
          <w:sz w:val="24"/>
          <w:szCs w:val="24"/>
        </w:rPr>
      </w:pPr>
      <w:r w:rsidRPr="00D823B1">
        <w:rPr>
          <w:sz w:val="24"/>
          <w:szCs w:val="24"/>
        </w:rPr>
        <w:t>Should history teaching focus on certain important issues or give an overview of everything?</w:t>
      </w:r>
    </w:p>
    <w:p w:rsidR="00EF233C" w:rsidRPr="00D823B1" w:rsidRDefault="00EF233C" w:rsidP="00EF233C">
      <w:pPr>
        <w:pStyle w:val="ListParagraph"/>
        <w:numPr>
          <w:ilvl w:val="0"/>
          <w:numId w:val="7"/>
        </w:numPr>
        <w:rPr>
          <w:sz w:val="24"/>
          <w:szCs w:val="24"/>
        </w:rPr>
      </w:pPr>
      <w:r w:rsidRPr="00D823B1">
        <w:rPr>
          <w:sz w:val="24"/>
          <w:szCs w:val="24"/>
        </w:rPr>
        <w:t xml:space="preserve">Can we use fiction to teach history as was tried by several writers like </w:t>
      </w:r>
      <w:proofErr w:type="spellStart"/>
      <w:r w:rsidRPr="00D823B1">
        <w:rPr>
          <w:sz w:val="24"/>
          <w:szCs w:val="24"/>
        </w:rPr>
        <w:t>Rahul</w:t>
      </w:r>
      <w:proofErr w:type="spellEnd"/>
      <w:r w:rsidRPr="00D823B1">
        <w:rPr>
          <w:sz w:val="24"/>
          <w:szCs w:val="24"/>
        </w:rPr>
        <w:t xml:space="preserve"> </w:t>
      </w:r>
      <w:proofErr w:type="spellStart"/>
      <w:r w:rsidRPr="00D823B1">
        <w:rPr>
          <w:sz w:val="24"/>
          <w:szCs w:val="24"/>
        </w:rPr>
        <w:t>Sankrityayana</w:t>
      </w:r>
      <w:proofErr w:type="spellEnd"/>
      <w:r w:rsidRPr="00D823B1">
        <w:rPr>
          <w:sz w:val="24"/>
          <w:szCs w:val="24"/>
        </w:rPr>
        <w:t>?</w:t>
      </w:r>
    </w:p>
    <w:p w:rsidR="00EF233C" w:rsidRPr="00D823B1" w:rsidRDefault="00EF233C" w:rsidP="00EF233C">
      <w:pPr>
        <w:pStyle w:val="ListParagraph"/>
        <w:numPr>
          <w:ilvl w:val="0"/>
          <w:numId w:val="7"/>
        </w:numPr>
        <w:rPr>
          <w:sz w:val="24"/>
          <w:szCs w:val="24"/>
        </w:rPr>
      </w:pPr>
      <w:r w:rsidRPr="00D823B1">
        <w:rPr>
          <w:sz w:val="24"/>
          <w:szCs w:val="24"/>
        </w:rPr>
        <w:t>What is the place of local history in school history teaching?</w:t>
      </w:r>
    </w:p>
    <w:p w:rsidR="00EF233C" w:rsidRPr="00D823B1" w:rsidRDefault="00EF233C" w:rsidP="00EF233C">
      <w:pPr>
        <w:pStyle w:val="ListParagraph"/>
        <w:numPr>
          <w:ilvl w:val="0"/>
          <w:numId w:val="6"/>
        </w:numPr>
        <w:rPr>
          <w:sz w:val="24"/>
          <w:szCs w:val="24"/>
        </w:rPr>
      </w:pPr>
      <w:r w:rsidRPr="00D823B1">
        <w:rPr>
          <w:sz w:val="24"/>
          <w:szCs w:val="24"/>
        </w:rPr>
        <w:t xml:space="preserve">Revisiting basic concepts / processes in history to </w:t>
      </w:r>
    </w:p>
    <w:p w:rsidR="00EF233C" w:rsidRPr="00D823B1" w:rsidRDefault="00EF233C" w:rsidP="00EF233C">
      <w:pPr>
        <w:pStyle w:val="ListParagraph"/>
        <w:numPr>
          <w:ilvl w:val="0"/>
          <w:numId w:val="8"/>
        </w:numPr>
        <w:rPr>
          <w:sz w:val="24"/>
          <w:szCs w:val="24"/>
        </w:rPr>
      </w:pPr>
      <w:r w:rsidRPr="00D823B1">
        <w:rPr>
          <w:sz w:val="24"/>
          <w:szCs w:val="24"/>
        </w:rPr>
        <w:t>Get an idea of the basic concepts relating to that theme</w:t>
      </w:r>
    </w:p>
    <w:p w:rsidR="00EF233C" w:rsidRPr="00D823B1" w:rsidRDefault="00EF233C" w:rsidP="00EF233C">
      <w:pPr>
        <w:pStyle w:val="ListParagraph"/>
        <w:numPr>
          <w:ilvl w:val="0"/>
          <w:numId w:val="8"/>
        </w:numPr>
        <w:rPr>
          <w:sz w:val="24"/>
          <w:szCs w:val="24"/>
        </w:rPr>
      </w:pPr>
      <w:r w:rsidRPr="00D823B1">
        <w:rPr>
          <w:sz w:val="24"/>
          <w:szCs w:val="24"/>
        </w:rPr>
        <w:t>How different historians have written differently about it (</w:t>
      </w:r>
      <w:r w:rsidR="00892B55" w:rsidRPr="00D823B1">
        <w:rPr>
          <w:sz w:val="24"/>
          <w:szCs w:val="24"/>
        </w:rPr>
        <w:t>historiography</w:t>
      </w:r>
      <w:r w:rsidRPr="00D823B1">
        <w:rPr>
          <w:sz w:val="24"/>
          <w:szCs w:val="24"/>
        </w:rPr>
        <w:t xml:space="preserve"> study)</w:t>
      </w:r>
    </w:p>
    <w:p w:rsidR="00EF233C" w:rsidRPr="00D823B1" w:rsidRDefault="00EF233C" w:rsidP="00EF233C">
      <w:pPr>
        <w:pStyle w:val="ListParagraph"/>
        <w:numPr>
          <w:ilvl w:val="0"/>
          <w:numId w:val="8"/>
        </w:numPr>
        <w:rPr>
          <w:sz w:val="24"/>
          <w:szCs w:val="24"/>
        </w:rPr>
      </w:pPr>
      <w:r w:rsidRPr="00D823B1">
        <w:rPr>
          <w:sz w:val="24"/>
          <w:szCs w:val="24"/>
        </w:rPr>
        <w:t>Familiarize themselves with the sources for the study of that theme</w:t>
      </w:r>
    </w:p>
    <w:p w:rsidR="00EF233C" w:rsidRPr="00D823B1" w:rsidRDefault="00EF233C" w:rsidP="00EF233C">
      <w:pPr>
        <w:pStyle w:val="ListParagraph"/>
        <w:numPr>
          <w:ilvl w:val="0"/>
          <w:numId w:val="8"/>
        </w:numPr>
        <w:rPr>
          <w:sz w:val="24"/>
          <w:szCs w:val="24"/>
        </w:rPr>
      </w:pPr>
      <w:r w:rsidRPr="00D823B1">
        <w:rPr>
          <w:sz w:val="24"/>
          <w:szCs w:val="24"/>
        </w:rPr>
        <w:t>Identify teaching resources (pictures, films, sources, books, internet resources, possible field visits)</w:t>
      </w:r>
    </w:p>
    <w:p w:rsidR="00EF233C" w:rsidRPr="00D823B1" w:rsidRDefault="00EF233C" w:rsidP="00EF233C">
      <w:pPr>
        <w:pStyle w:val="ListParagraph"/>
        <w:rPr>
          <w:sz w:val="24"/>
          <w:szCs w:val="24"/>
        </w:rPr>
      </w:pPr>
      <w:r w:rsidRPr="00D823B1">
        <w:rPr>
          <w:sz w:val="24"/>
          <w:szCs w:val="24"/>
        </w:rPr>
        <w:t xml:space="preserve">Study </w:t>
      </w:r>
      <w:r w:rsidRPr="00D823B1">
        <w:rPr>
          <w:b/>
          <w:bCs/>
          <w:sz w:val="24"/>
          <w:szCs w:val="24"/>
        </w:rPr>
        <w:t>at</w:t>
      </w:r>
      <w:r w:rsidRPr="00D823B1">
        <w:rPr>
          <w:sz w:val="24"/>
          <w:szCs w:val="24"/>
        </w:rPr>
        <w:t xml:space="preserve"> </w:t>
      </w:r>
      <w:r w:rsidRPr="00D823B1">
        <w:rPr>
          <w:b/>
          <w:bCs/>
          <w:sz w:val="24"/>
          <w:szCs w:val="24"/>
        </w:rPr>
        <w:t xml:space="preserve">least four </w:t>
      </w:r>
      <w:r w:rsidRPr="00D823B1">
        <w:rPr>
          <w:sz w:val="24"/>
          <w:szCs w:val="24"/>
        </w:rPr>
        <w:t xml:space="preserve">major themes from Indian and world history themes from the following: </w:t>
      </w:r>
    </w:p>
    <w:p w:rsidR="00EF233C" w:rsidRPr="00D823B1" w:rsidRDefault="00EF233C" w:rsidP="00EF233C">
      <w:pPr>
        <w:pStyle w:val="ListParagraph"/>
        <w:numPr>
          <w:ilvl w:val="0"/>
          <w:numId w:val="9"/>
        </w:numPr>
        <w:rPr>
          <w:sz w:val="24"/>
          <w:szCs w:val="24"/>
        </w:rPr>
      </w:pPr>
      <w:r w:rsidRPr="00D823B1">
        <w:rPr>
          <w:sz w:val="24"/>
          <w:szCs w:val="24"/>
        </w:rPr>
        <w:t>Archeology, Hunting Gathering and Neolithic societies</w:t>
      </w:r>
    </w:p>
    <w:p w:rsidR="00EF233C" w:rsidRPr="00D823B1" w:rsidRDefault="00EF233C" w:rsidP="00EF233C">
      <w:pPr>
        <w:pStyle w:val="ListParagraph"/>
        <w:numPr>
          <w:ilvl w:val="0"/>
          <w:numId w:val="9"/>
        </w:numPr>
        <w:rPr>
          <w:sz w:val="24"/>
          <w:szCs w:val="24"/>
        </w:rPr>
      </w:pPr>
      <w:r w:rsidRPr="00D823B1">
        <w:rPr>
          <w:sz w:val="24"/>
          <w:szCs w:val="24"/>
        </w:rPr>
        <w:t xml:space="preserve">Early Vedic and Later Vedic periods </w:t>
      </w:r>
    </w:p>
    <w:p w:rsidR="00EF233C" w:rsidRPr="00D823B1" w:rsidRDefault="00EF233C" w:rsidP="00EF233C">
      <w:pPr>
        <w:pStyle w:val="ListParagraph"/>
        <w:numPr>
          <w:ilvl w:val="0"/>
          <w:numId w:val="9"/>
        </w:numPr>
        <w:rPr>
          <w:sz w:val="24"/>
          <w:szCs w:val="24"/>
        </w:rPr>
      </w:pPr>
      <w:proofErr w:type="spellStart"/>
      <w:r w:rsidRPr="00D823B1">
        <w:rPr>
          <w:sz w:val="24"/>
          <w:szCs w:val="24"/>
        </w:rPr>
        <w:t>Urbanisation</w:t>
      </w:r>
      <w:proofErr w:type="spellEnd"/>
      <w:r w:rsidRPr="00D823B1">
        <w:rPr>
          <w:sz w:val="24"/>
          <w:szCs w:val="24"/>
        </w:rPr>
        <w:t xml:space="preserve">, state formation and emergence of new religious ideas in the </w:t>
      </w:r>
      <w:proofErr w:type="spellStart"/>
      <w:r w:rsidRPr="00D823B1">
        <w:rPr>
          <w:sz w:val="24"/>
          <w:szCs w:val="24"/>
        </w:rPr>
        <w:t>Gangetic</w:t>
      </w:r>
      <w:proofErr w:type="spellEnd"/>
      <w:r w:rsidRPr="00D823B1">
        <w:rPr>
          <w:sz w:val="24"/>
          <w:szCs w:val="24"/>
        </w:rPr>
        <w:t xml:space="preserve"> Valley (6</w:t>
      </w:r>
      <w:r w:rsidRPr="00D823B1">
        <w:rPr>
          <w:sz w:val="24"/>
          <w:szCs w:val="24"/>
          <w:vertAlign w:val="superscript"/>
        </w:rPr>
        <w:t>th</w:t>
      </w:r>
      <w:r w:rsidRPr="00D823B1">
        <w:rPr>
          <w:sz w:val="24"/>
          <w:szCs w:val="24"/>
        </w:rPr>
        <w:t xml:space="preserve"> Century BCE)</w:t>
      </w:r>
    </w:p>
    <w:p w:rsidR="00EF233C" w:rsidRPr="00D823B1" w:rsidRDefault="00EF233C" w:rsidP="00EF233C">
      <w:pPr>
        <w:pStyle w:val="ListParagraph"/>
        <w:numPr>
          <w:ilvl w:val="0"/>
          <w:numId w:val="9"/>
        </w:numPr>
        <w:rPr>
          <w:sz w:val="24"/>
          <w:szCs w:val="24"/>
        </w:rPr>
      </w:pPr>
      <w:proofErr w:type="spellStart"/>
      <w:r w:rsidRPr="00D823B1">
        <w:rPr>
          <w:sz w:val="24"/>
          <w:szCs w:val="24"/>
        </w:rPr>
        <w:t>Mauryan</w:t>
      </w:r>
      <w:proofErr w:type="spellEnd"/>
      <w:r w:rsidRPr="00D823B1">
        <w:rPr>
          <w:sz w:val="24"/>
          <w:szCs w:val="24"/>
        </w:rPr>
        <w:t xml:space="preserve"> period</w:t>
      </w:r>
    </w:p>
    <w:p w:rsidR="00EF233C" w:rsidRPr="00D823B1" w:rsidRDefault="00EF233C" w:rsidP="00EF233C">
      <w:pPr>
        <w:pStyle w:val="ListParagraph"/>
        <w:numPr>
          <w:ilvl w:val="0"/>
          <w:numId w:val="9"/>
        </w:numPr>
        <w:rPr>
          <w:sz w:val="24"/>
          <w:szCs w:val="24"/>
        </w:rPr>
      </w:pPr>
      <w:r w:rsidRPr="00D823B1">
        <w:rPr>
          <w:sz w:val="24"/>
          <w:szCs w:val="24"/>
        </w:rPr>
        <w:lastRenderedPageBreak/>
        <w:t xml:space="preserve">South India from </w:t>
      </w:r>
      <w:proofErr w:type="spellStart"/>
      <w:r w:rsidRPr="00D823B1">
        <w:rPr>
          <w:sz w:val="24"/>
          <w:szCs w:val="24"/>
        </w:rPr>
        <w:t>Sangam</w:t>
      </w:r>
      <w:proofErr w:type="spellEnd"/>
      <w:r w:rsidRPr="00D823B1">
        <w:rPr>
          <w:sz w:val="24"/>
          <w:szCs w:val="24"/>
        </w:rPr>
        <w:t xml:space="preserve"> Period to </w:t>
      </w:r>
      <w:proofErr w:type="spellStart"/>
      <w:r w:rsidRPr="00D823B1">
        <w:rPr>
          <w:sz w:val="24"/>
          <w:szCs w:val="24"/>
        </w:rPr>
        <w:t>Pallavas</w:t>
      </w:r>
      <w:proofErr w:type="spellEnd"/>
    </w:p>
    <w:p w:rsidR="00EF233C" w:rsidRPr="00D823B1" w:rsidRDefault="00EF233C" w:rsidP="00EF233C">
      <w:pPr>
        <w:pStyle w:val="ListParagraph"/>
        <w:numPr>
          <w:ilvl w:val="0"/>
          <w:numId w:val="9"/>
        </w:numPr>
        <w:rPr>
          <w:sz w:val="24"/>
          <w:szCs w:val="24"/>
        </w:rPr>
      </w:pPr>
      <w:r w:rsidRPr="00D823B1">
        <w:rPr>
          <w:sz w:val="24"/>
          <w:szCs w:val="24"/>
        </w:rPr>
        <w:t xml:space="preserve">Culture in the </w:t>
      </w:r>
      <w:proofErr w:type="spellStart"/>
      <w:r w:rsidRPr="00D823B1">
        <w:rPr>
          <w:sz w:val="24"/>
          <w:szCs w:val="24"/>
        </w:rPr>
        <w:t>Vakataka</w:t>
      </w:r>
      <w:proofErr w:type="spellEnd"/>
      <w:r w:rsidRPr="00D823B1">
        <w:rPr>
          <w:sz w:val="24"/>
          <w:szCs w:val="24"/>
        </w:rPr>
        <w:t>-Gupta period</w:t>
      </w:r>
    </w:p>
    <w:p w:rsidR="00EF233C" w:rsidRPr="00D823B1" w:rsidRDefault="00EF233C" w:rsidP="00EF233C">
      <w:pPr>
        <w:pStyle w:val="ListParagraph"/>
        <w:numPr>
          <w:ilvl w:val="0"/>
          <w:numId w:val="9"/>
        </w:numPr>
        <w:rPr>
          <w:sz w:val="24"/>
          <w:szCs w:val="24"/>
        </w:rPr>
      </w:pPr>
      <w:r w:rsidRPr="00D823B1">
        <w:rPr>
          <w:sz w:val="24"/>
          <w:szCs w:val="24"/>
        </w:rPr>
        <w:t>Early Medieval period – was it Feudal?</w:t>
      </w:r>
    </w:p>
    <w:p w:rsidR="00EF233C" w:rsidRPr="00D823B1" w:rsidRDefault="00EF233C" w:rsidP="00EF233C">
      <w:pPr>
        <w:pStyle w:val="ListParagraph"/>
        <w:numPr>
          <w:ilvl w:val="0"/>
          <w:numId w:val="9"/>
        </w:numPr>
        <w:rPr>
          <w:sz w:val="24"/>
          <w:szCs w:val="24"/>
        </w:rPr>
      </w:pPr>
      <w:proofErr w:type="spellStart"/>
      <w:r w:rsidRPr="00D823B1">
        <w:rPr>
          <w:sz w:val="24"/>
          <w:szCs w:val="24"/>
        </w:rPr>
        <w:t>Chola</w:t>
      </w:r>
      <w:proofErr w:type="spellEnd"/>
      <w:r w:rsidRPr="00D823B1">
        <w:rPr>
          <w:sz w:val="24"/>
          <w:szCs w:val="24"/>
        </w:rPr>
        <w:t xml:space="preserve"> State and Society</w:t>
      </w:r>
    </w:p>
    <w:p w:rsidR="00EF233C" w:rsidRPr="00D823B1" w:rsidRDefault="00EF233C" w:rsidP="00EF233C">
      <w:pPr>
        <w:pStyle w:val="ListParagraph"/>
        <w:numPr>
          <w:ilvl w:val="0"/>
          <w:numId w:val="9"/>
        </w:numPr>
        <w:rPr>
          <w:sz w:val="24"/>
          <w:szCs w:val="24"/>
        </w:rPr>
      </w:pPr>
      <w:r w:rsidRPr="00D823B1">
        <w:rPr>
          <w:sz w:val="24"/>
          <w:szCs w:val="24"/>
        </w:rPr>
        <w:t>Delhi Sultanate</w:t>
      </w:r>
    </w:p>
    <w:p w:rsidR="00EF233C" w:rsidRPr="00D823B1" w:rsidRDefault="00EF233C" w:rsidP="00EF233C">
      <w:pPr>
        <w:pStyle w:val="ListParagraph"/>
        <w:numPr>
          <w:ilvl w:val="0"/>
          <w:numId w:val="9"/>
        </w:numPr>
        <w:rPr>
          <w:sz w:val="24"/>
          <w:szCs w:val="24"/>
        </w:rPr>
      </w:pPr>
      <w:proofErr w:type="spellStart"/>
      <w:r w:rsidRPr="00D823B1">
        <w:rPr>
          <w:sz w:val="24"/>
          <w:szCs w:val="24"/>
        </w:rPr>
        <w:t>Garha</w:t>
      </w:r>
      <w:proofErr w:type="spellEnd"/>
      <w:r w:rsidRPr="00D823B1">
        <w:rPr>
          <w:sz w:val="24"/>
          <w:szCs w:val="24"/>
        </w:rPr>
        <w:t xml:space="preserve"> </w:t>
      </w:r>
      <w:proofErr w:type="spellStart"/>
      <w:r w:rsidRPr="00D823B1">
        <w:rPr>
          <w:sz w:val="24"/>
          <w:szCs w:val="24"/>
        </w:rPr>
        <w:t>Mandla</w:t>
      </w:r>
      <w:proofErr w:type="spellEnd"/>
      <w:r w:rsidRPr="00D823B1">
        <w:rPr>
          <w:sz w:val="24"/>
          <w:szCs w:val="24"/>
        </w:rPr>
        <w:t xml:space="preserve"> and </w:t>
      </w:r>
      <w:proofErr w:type="spellStart"/>
      <w:r w:rsidRPr="00D823B1">
        <w:rPr>
          <w:sz w:val="24"/>
          <w:szCs w:val="24"/>
        </w:rPr>
        <w:t>Ratanpur</w:t>
      </w:r>
      <w:proofErr w:type="spellEnd"/>
      <w:r w:rsidRPr="00D823B1">
        <w:rPr>
          <w:sz w:val="24"/>
          <w:szCs w:val="24"/>
        </w:rPr>
        <w:t xml:space="preserve"> kingdoms</w:t>
      </w:r>
    </w:p>
    <w:p w:rsidR="00EF233C" w:rsidRPr="00D823B1" w:rsidRDefault="00EF233C" w:rsidP="00EF233C">
      <w:pPr>
        <w:pStyle w:val="ListParagraph"/>
        <w:numPr>
          <w:ilvl w:val="0"/>
          <w:numId w:val="9"/>
        </w:numPr>
        <w:rPr>
          <w:sz w:val="24"/>
          <w:szCs w:val="24"/>
        </w:rPr>
      </w:pPr>
      <w:proofErr w:type="spellStart"/>
      <w:r w:rsidRPr="00D823B1">
        <w:rPr>
          <w:sz w:val="24"/>
          <w:szCs w:val="24"/>
        </w:rPr>
        <w:t>Vijayanagara</w:t>
      </w:r>
      <w:proofErr w:type="spellEnd"/>
      <w:r w:rsidRPr="00D823B1">
        <w:rPr>
          <w:sz w:val="24"/>
          <w:szCs w:val="24"/>
        </w:rPr>
        <w:t xml:space="preserve"> and </w:t>
      </w:r>
      <w:proofErr w:type="spellStart"/>
      <w:r w:rsidRPr="00D823B1">
        <w:rPr>
          <w:sz w:val="24"/>
          <w:szCs w:val="24"/>
        </w:rPr>
        <w:t>Bahmani</w:t>
      </w:r>
      <w:proofErr w:type="spellEnd"/>
      <w:r w:rsidRPr="00D823B1">
        <w:rPr>
          <w:sz w:val="24"/>
          <w:szCs w:val="24"/>
        </w:rPr>
        <w:t xml:space="preserve"> Kingdoms</w:t>
      </w:r>
    </w:p>
    <w:p w:rsidR="00EF233C" w:rsidRPr="00D823B1" w:rsidRDefault="00EF233C" w:rsidP="00EF233C">
      <w:pPr>
        <w:pStyle w:val="ListParagraph"/>
        <w:numPr>
          <w:ilvl w:val="0"/>
          <w:numId w:val="9"/>
        </w:numPr>
        <w:rPr>
          <w:sz w:val="24"/>
          <w:szCs w:val="24"/>
        </w:rPr>
      </w:pPr>
      <w:proofErr w:type="spellStart"/>
      <w:r w:rsidRPr="00D823B1">
        <w:rPr>
          <w:sz w:val="24"/>
          <w:szCs w:val="24"/>
        </w:rPr>
        <w:t>Mughal</w:t>
      </w:r>
      <w:proofErr w:type="spellEnd"/>
      <w:r w:rsidRPr="00D823B1">
        <w:rPr>
          <w:sz w:val="24"/>
          <w:szCs w:val="24"/>
        </w:rPr>
        <w:t xml:space="preserve"> Empire</w:t>
      </w:r>
    </w:p>
    <w:p w:rsidR="00EF233C" w:rsidRPr="00D823B1" w:rsidRDefault="00EF233C" w:rsidP="00EF233C">
      <w:pPr>
        <w:pStyle w:val="ListParagraph"/>
        <w:numPr>
          <w:ilvl w:val="0"/>
          <w:numId w:val="9"/>
        </w:numPr>
        <w:rPr>
          <w:sz w:val="24"/>
          <w:szCs w:val="24"/>
        </w:rPr>
      </w:pPr>
      <w:r w:rsidRPr="00D823B1">
        <w:rPr>
          <w:sz w:val="24"/>
          <w:szCs w:val="24"/>
        </w:rPr>
        <w:t>British Conquest of India till 1857</w:t>
      </w:r>
    </w:p>
    <w:p w:rsidR="00EF233C" w:rsidRPr="00D823B1" w:rsidRDefault="00EF233C" w:rsidP="00EF233C">
      <w:pPr>
        <w:pStyle w:val="ListParagraph"/>
        <w:numPr>
          <w:ilvl w:val="0"/>
          <w:numId w:val="9"/>
        </w:numPr>
        <w:rPr>
          <w:sz w:val="24"/>
          <w:szCs w:val="24"/>
        </w:rPr>
      </w:pPr>
      <w:r w:rsidRPr="00D823B1">
        <w:rPr>
          <w:sz w:val="24"/>
          <w:szCs w:val="24"/>
        </w:rPr>
        <w:t>Caste System and anti-caste movements in India</w:t>
      </w:r>
    </w:p>
    <w:p w:rsidR="00EF233C" w:rsidRPr="00D823B1" w:rsidRDefault="00EF233C" w:rsidP="00EF233C">
      <w:pPr>
        <w:pStyle w:val="ListParagraph"/>
        <w:numPr>
          <w:ilvl w:val="0"/>
          <w:numId w:val="9"/>
        </w:numPr>
        <w:rPr>
          <w:sz w:val="24"/>
          <w:szCs w:val="24"/>
        </w:rPr>
      </w:pPr>
      <w:r w:rsidRPr="00D823B1">
        <w:rPr>
          <w:sz w:val="24"/>
          <w:szCs w:val="24"/>
        </w:rPr>
        <w:t>Patriarchy and women in India</w:t>
      </w:r>
    </w:p>
    <w:p w:rsidR="00EF233C" w:rsidRPr="00D823B1" w:rsidRDefault="00EF233C" w:rsidP="00EF233C">
      <w:pPr>
        <w:pStyle w:val="ListParagraph"/>
        <w:numPr>
          <w:ilvl w:val="0"/>
          <w:numId w:val="9"/>
        </w:numPr>
        <w:rPr>
          <w:sz w:val="24"/>
          <w:szCs w:val="24"/>
        </w:rPr>
      </w:pPr>
      <w:r w:rsidRPr="00D823B1">
        <w:rPr>
          <w:sz w:val="24"/>
          <w:szCs w:val="24"/>
        </w:rPr>
        <w:t>Colonialism and Indian society</w:t>
      </w:r>
    </w:p>
    <w:p w:rsidR="00EF233C" w:rsidRPr="00D823B1" w:rsidRDefault="00EF233C" w:rsidP="00EF233C">
      <w:pPr>
        <w:pStyle w:val="ListParagraph"/>
        <w:numPr>
          <w:ilvl w:val="0"/>
          <w:numId w:val="9"/>
        </w:numPr>
        <w:rPr>
          <w:sz w:val="24"/>
          <w:szCs w:val="24"/>
        </w:rPr>
      </w:pPr>
      <w:r w:rsidRPr="00D823B1">
        <w:rPr>
          <w:sz w:val="24"/>
          <w:szCs w:val="24"/>
        </w:rPr>
        <w:t xml:space="preserve">Peasants and </w:t>
      </w:r>
      <w:proofErr w:type="spellStart"/>
      <w:r w:rsidRPr="00D823B1">
        <w:rPr>
          <w:sz w:val="24"/>
          <w:szCs w:val="24"/>
        </w:rPr>
        <w:t>Adivasis</w:t>
      </w:r>
      <w:proofErr w:type="spellEnd"/>
      <w:r w:rsidRPr="00D823B1">
        <w:rPr>
          <w:sz w:val="24"/>
          <w:szCs w:val="24"/>
        </w:rPr>
        <w:t xml:space="preserve"> under British Rule</w:t>
      </w:r>
    </w:p>
    <w:p w:rsidR="00EF233C" w:rsidRPr="00D823B1" w:rsidRDefault="00EF233C" w:rsidP="00EF233C">
      <w:pPr>
        <w:pStyle w:val="ListParagraph"/>
        <w:numPr>
          <w:ilvl w:val="0"/>
          <w:numId w:val="9"/>
        </w:numPr>
        <w:rPr>
          <w:sz w:val="24"/>
          <w:szCs w:val="24"/>
        </w:rPr>
      </w:pPr>
      <w:r w:rsidRPr="00D823B1">
        <w:rPr>
          <w:sz w:val="24"/>
          <w:szCs w:val="24"/>
        </w:rPr>
        <w:t>National Movement</w:t>
      </w:r>
    </w:p>
    <w:p w:rsidR="00EF233C" w:rsidRPr="00D823B1" w:rsidRDefault="00EF233C" w:rsidP="00EF233C">
      <w:pPr>
        <w:pStyle w:val="ListParagraph"/>
        <w:numPr>
          <w:ilvl w:val="0"/>
          <w:numId w:val="9"/>
        </w:numPr>
        <w:rPr>
          <w:sz w:val="24"/>
          <w:szCs w:val="24"/>
        </w:rPr>
      </w:pPr>
      <w:r w:rsidRPr="00D823B1">
        <w:rPr>
          <w:sz w:val="24"/>
          <w:szCs w:val="24"/>
        </w:rPr>
        <w:t>Making of the Constitution</w:t>
      </w:r>
    </w:p>
    <w:p w:rsidR="00EF233C" w:rsidRPr="00D823B1" w:rsidRDefault="00EF233C" w:rsidP="00EF233C">
      <w:pPr>
        <w:pStyle w:val="ListParagraph"/>
        <w:numPr>
          <w:ilvl w:val="0"/>
          <w:numId w:val="9"/>
        </w:numPr>
        <w:rPr>
          <w:sz w:val="24"/>
          <w:szCs w:val="24"/>
        </w:rPr>
      </w:pPr>
      <w:r w:rsidRPr="00D823B1">
        <w:rPr>
          <w:sz w:val="24"/>
          <w:szCs w:val="24"/>
        </w:rPr>
        <w:t>Democratic Revolutions in Europe</w:t>
      </w:r>
    </w:p>
    <w:p w:rsidR="00EF233C" w:rsidRPr="00D823B1" w:rsidRDefault="00EF233C" w:rsidP="00EF233C">
      <w:pPr>
        <w:pStyle w:val="ListParagraph"/>
        <w:numPr>
          <w:ilvl w:val="0"/>
          <w:numId w:val="9"/>
        </w:numPr>
        <w:rPr>
          <w:sz w:val="24"/>
          <w:szCs w:val="24"/>
        </w:rPr>
      </w:pPr>
      <w:r w:rsidRPr="00D823B1">
        <w:rPr>
          <w:sz w:val="24"/>
          <w:szCs w:val="24"/>
        </w:rPr>
        <w:t>Industrial Revolution and colonialism</w:t>
      </w:r>
    </w:p>
    <w:p w:rsidR="00EF233C" w:rsidRPr="00D823B1" w:rsidRDefault="00EF233C" w:rsidP="00EF233C">
      <w:pPr>
        <w:pStyle w:val="ListParagraph"/>
        <w:numPr>
          <w:ilvl w:val="0"/>
          <w:numId w:val="9"/>
        </w:numPr>
        <w:rPr>
          <w:sz w:val="24"/>
          <w:szCs w:val="24"/>
        </w:rPr>
      </w:pPr>
      <w:r w:rsidRPr="00D823B1">
        <w:rPr>
          <w:sz w:val="24"/>
          <w:szCs w:val="24"/>
        </w:rPr>
        <w:t>Nationalism in Europe</w:t>
      </w:r>
    </w:p>
    <w:p w:rsidR="00EF233C" w:rsidRPr="00D823B1" w:rsidRDefault="00EF233C" w:rsidP="00EF233C">
      <w:pPr>
        <w:pStyle w:val="ListParagraph"/>
        <w:numPr>
          <w:ilvl w:val="0"/>
          <w:numId w:val="9"/>
        </w:numPr>
        <w:rPr>
          <w:sz w:val="24"/>
          <w:szCs w:val="24"/>
        </w:rPr>
      </w:pPr>
      <w:r w:rsidRPr="00D823B1">
        <w:rPr>
          <w:sz w:val="24"/>
          <w:szCs w:val="24"/>
        </w:rPr>
        <w:t>World between the two World Wars (Russian Revolution, German Fascism, American Liberalism</w:t>
      </w:r>
    </w:p>
    <w:p w:rsidR="00EF233C" w:rsidRPr="00D823B1" w:rsidRDefault="00EF233C" w:rsidP="00EF233C">
      <w:pPr>
        <w:pStyle w:val="ListParagraph"/>
        <w:numPr>
          <w:ilvl w:val="0"/>
          <w:numId w:val="9"/>
        </w:numPr>
        <w:rPr>
          <w:b/>
          <w:bCs/>
          <w:sz w:val="24"/>
          <w:szCs w:val="24"/>
        </w:rPr>
      </w:pPr>
      <w:r w:rsidRPr="00D823B1">
        <w:rPr>
          <w:sz w:val="24"/>
          <w:szCs w:val="24"/>
        </w:rPr>
        <w:t>Anti-colonial movements in Asia</w:t>
      </w:r>
    </w:p>
    <w:p w:rsidR="00EF233C" w:rsidRPr="00D823B1" w:rsidRDefault="00EF233C" w:rsidP="00EF233C">
      <w:pPr>
        <w:rPr>
          <w:sz w:val="24"/>
          <w:szCs w:val="24"/>
        </w:rPr>
      </w:pPr>
      <w:r w:rsidRPr="00D823B1">
        <w:rPr>
          <w:b/>
          <w:bCs/>
          <w:sz w:val="24"/>
          <w:szCs w:val="24"/>
        </w:rPr>
        <w:t>Unit 5: Teaching and learning in Geography</w:t>
      </w:r>
    </w:p>
    <w:p w:rsidR="00EF233C" w:rsidRPr="00D823B1" w:rsidRDefault="00EF233C" w:rsidP="00EF233C">
      <w:pPr>
        <w:pStyle w:val="ListParagraph"/>
        <w:numPr>
          <w:ilvl w:val="0"/>
          <w:numId w:val="10"/>
        </w:numPr>
        <w:jc w:val="both"/>
        <w:rPr>
          <w:sz w:val="24"/>
          <w:szCs w:val="24"/>
        </w:rPr>
      </w:pPr>
      <w:r w:rsidRPr="00D823B1">
        <w:rPr>
          <w:sz w:val="24"/>
          <w:szCs w:val="24"/>
        </w:rPr>
        <w:t xml:space="preserve">Evolution of Geography as a discipline – as a by-product of colonial expansion, connection with natural sciences (Earth Sciences and astronomy), contemporary perspectives on how societies and people interact with and impact their natural environment </w:t>
      </w:r>
    </w:p>
    <w:p w:rsidR="00EF233C" w:rsidRPr="00D823B1" w:rsidRDefault="00EF233C" w:rsidP="00EF233C">
      <w:pPr>
        <w:pStyle w:val="ListParagraph"/>
        <w:numPr>
          <w:ilvl w:val="0"/>
          <w:numId w:val="10"/>
        </w:numPr>
        <w:jc w:val="both"/>
        <w:rPr>
          <w:sz w:val="24"/>
          <w:szCs w:val="24"/>
        </w:rPr>
      </w:pPr>
      <w:r w:rsidRPr="00D823B1">
        <w:rPr>
          <w:sz w:val="24"/>
          <w:szCs w:val="24"/>
        </w:rPr>
        <w:lastRenderedPageBreak/>
        <w:t>Key debates in the teaching of Geography</w:t>
      </w:r>
    </w:p>
    <w:p w:rsidR="00EF233C" w:rsidRPr="00D823B1" w:rsidRDefault="00EF233C" w:rsidP="00EF233C">
      <w:pPr>
        <w:pStyle w:val="ListParagraph"/>
        <w:numPr>
          <w:ilvl w:val="0"/>
          <w:numId w:val="11"/>
        </w:numPr>
        <w:jc w:val="both"/>
        <w:rPr>
          <w:sz w:val="24"/>
          <w:szCs w:val="24"/>
        </w:rPr>
      </w:pPr>
      <w:r w:rsidRPr="00D823B1">
        <w:rPr>
          <w:sz w:val="24"/>
          <w:szCs w:val="24"/>
        </w:rPr>
        <w:t>Is geography a science or a social science?</w:t>
      </w:r>
    </w:p>
    <w:p w:rsidR="00EF233C" w:rsidRPr="00D823B1" w:rsidRDefault="00EF233C" w:rsidP="00EF233C">
      <w:pPr>
        <w:pStyle w:val="ListParagraph"/>
        <w:numPr>
          <w:ilvl w:val="0"/>
          <w:numId w:val="11"/>
        </w:numPr>
        <w:jc w:val="both"/>
        <w:rPr>
          <w:sz w:val="24"/>
          <w:szCs w:val="24"/>
        </w:rPr>
      </w:pPr>
      <w:r w:rsidRPr="00D823B1">
        <w:rPr>
          <w:sz w:val="24"/>
          <w:szCs w:val="24"/>
        </w:rPr>
        <w:t>Should one teach about the local environment first and then gradually move towards distant places or the other way round?</w:t>
      </w:r>
    </w:p>
    <w:p w:rsidR="00EF233C" w:rsidRPr="00D823B1" w:rsidRDefault="00EF233C" w:rsidP="00EF233C">
      <w:pPr>
        <w:pStyle w:val="ListParagraph"/>
        <w:numPr>
          <w:ilvl w:val="0"/>
          <w:numId w:val="11"/>
        </w:numPr>
        <w:jc w:val="both"/>
        <w:rPr>
          <w:sz w:val="24"/>
          <w:szCs w:val="24"/>
        </w:rPr>
      </w:pPr>
      <w:r w:rsidRPr="00D823B1">
        <w:rPr>
          <w:sz w:val="24"/>
          <w:szCs w:val="24"/>
        </w:rPr>
        <w:t>Should ‘physical geography’ (study of land forms, vegetation, resources, climates, etc.) be taught indepen</w:t>
      </w:r>
      <w:r w:rsidR="00892B55">
        <w:rPr>
          <w:sz w:val="24"/>
          <w:szCs w:val="24"/>
        </w:rPr>
        <w:t xml:space="preserve">dent of ‘human geography’ (how </w:t>
      </w:r>
      <w:r w:rsidRPr="00D823B1">
        <w:rPr>
          <w:sz w:val="24"/>
          <w:szCs w:val="24"/>
        </w:rPr>
        <w:t>human beings use the environment and change it)?</w:t>
      </w:r>
    </w:p>
    <w:p w:rsidR="00EF233C" w:rsidRPr="00D823B1" w:rsidRDefault="00EF233C" w:rsidP="00EF233C">
      <w:pPr>
        <w:pStyle w:val="ListParagraph"/>
        <w:numPr>
          <w:ilvl w:val="0"/>
          <w:numId w:val="11"/>
        </w:numPr>
        <w:jc w:val="both"/>
        <w:rPr>
          <w:sz w:val="24"/>
          <w:szCs w:val="24"/>
        </w:rPr>
      </w:pPr>
      <w:r w:rsidRPr="00D823B1">
        <w:rPr>
          <w:sz w:val="24"/>
          <w:szCs w:val="24"/>
        </w:rPr>
        <w:t>Should the teaching of geography be structured by the way the discipline looks at it (i.e. begin with solar system and then go on to the earth, its movements, seasons, climate belts etc.)</w:t>
      </w:r>
    </w:p>
    <w:p w:rsidR="00EF233C" w:rsidRPr="00D823B1" w:rsidRDefault="00EF233C" w:rsidP="00EF233C">
      <w:pPr>
        <w:pStyle w:val="ListParagraph"/>
        <w:numPr>
          <w:ilvl w:val="0"/>
          <w:numId w:val="11"/>
        </w:numPr>
        <w:jc w:val="both"/>
        <w:rPr>
          <w:sz w:val="24"/>
          <w:szCs w:val="24"/>
        </w:rPr>
      </w:pPr>
      <w:r w:rsidRPr="00D823B1">
        <w:rPr>
          <w:sz w:val="24"/>
          <w:szCs w:val="24"/>
        </w:rPr>
        <w:t>Can Geography taught as an indoor subject or should it be taught through field based experiences?</w:t>
      </w:r>
    </w:p>
    <w:p w:rsidR="00EF233C" w:rsidRPr="00D823B1" w:rsidRDefault="00EF233C" w:rsidP="00EF233C">
      <w:pPr>
        <w:pStyle w:val="ListParagraph"/>
        <w:numPr>
          <w:ilvl w:val="0"/>
          <w:numId w:val="10"/>
        </w:numPr>
        <w:jc w:val="both"/>
        <w:rPr>
          <w:sz w:val="24"/>
          <w:szCs w:val="24"/>
        </w:rPr>
      </w:pPr>
      <w:r w:rsidRPr="00D823B1">
        <w:rPr>
          <w:sz w:val="24"/>
          <w:szCs w:val="24"/>
        </w:rPr>
        <w:t xml:space="preserve">Geography and Maps – Understanding and using maps; teaching maps </w:t>
      </w:r>
    </w:p>
    <w:p w:rsidR="00EF233C" w:rsidRPr="00D823B1" w:rsidRDefault="00EF233C" w:rsidP="00EF233C">
      <w:pPr>
        <w:pStyle w:val="ListParagraph"/>
        <w:numPr>
          <w:ilvl w:val="0"/>
          <w:numId w:val="10"/>
        </w:numPr>
        <w:jc w:val="both"/>
        <w:rPr>
          <w:sz w:val="24"/>
          <w:szCs w:val="24"/>
        </w:rPr>
      </w:pPr>
      <w:r w:rsidRPr="00D823B1">
        <w:rPr>
          <w:sz w:val="24"/>
          <w:szCs w:val="24"/>
        </w:rPr>
        <w:t>Revisiting some key concepts in geography in relation to India in general and Chhattisgarh in particular</w:t>
      </w:r>
    </w:p>
    <w:p w:rsidR="00EF233C" w:rsidRPr="00D823B1" w:rsidRDefault="00EF233C" w:rsidP="00EF233C">
      <w:pPr>
        <w:pStyle w:val="ListParagraph"/>
        <w:numPr>
          <w:ilvl w:val="0"/>
          <w:numId w:val="12"/>
        </w:numPr>
        <w:rPr>
          <w:sz w:val="24"/>
          <w:szCs w:val="24"/>
        </w:rPr>
      </w:pPr>
      <w:r w:rsidRPr="00D823B1">
        <w:rPr>
          <w:sz w:val="24"/>
          <w:szCs w:val="24"/>
        </w:rPr>
        <w:t>Different kinds of maps, globes</w:t>
      </w:r>
    </w:p>
    <w:p w:rsidR="00EF233C" w:rsidRPr="00D823B1" w:rsidRDefault="00EF233C" w:rsidP="00EF233C">
      <w:pPr>
        <w:pStyle w:val="ListParagraph"/>
        <w:numPr>
          <w:ilvl w:val="0"/>
          <w:numId w:val="12"/>
        </w:numPr>
        <w:rPr>
          <w:sz w:val="24"/>
          <w:szCs w:val="24"/>
        </w:rPr>
      </w:pPr>
      <w:r w:rsidRPr="00D823B1">
        <w:rPr>
          <w:sz w:val="24"/>
          <w:szCs w:val="24"/>
        </w:rPr>
        <w:t>Different traditions and practices of representing the physical and social spaces in art work, visuals, diagrams, maps and models.</w:t>
      </w:r>
    </w:p>
    <w:p w:rsidR="00EF233C" w:rsidRPr="00D823B1" w:rsidRDefault="00EF233C" w:rsidP="00EF233C">
      <w:pPr>
        <w:pStyle w:val="ListParagraph"/>
        <w:numPr>
          <w:ilvl w:val="0"/>
          <w:numId w:val="12"/>
        </w:numPr>
        <w:rPr>
          <w:sz w:val="24"/>
          <w:szCs w:val="24"/>
        </w:rPr>
      </w:pPr>
      <w:r w:rsidRPr="00D823B1">
        <w:rPr>
          <w:sz w:val="24"/>
          <w:szCs w:val="24"/>
        </w:rPr>
        <w:t>History of geography and map making since the 19th century</w:t>
      </w:r>
    </w:p>
    <w:p w:rsidR="00EF233C" w:rsidRPr="00D823B1" w:rsidRDefault="00EF233C" w:rsidP="00EF233C">
      <w:pPr>
        <w:pStyle w:val="ListParagraph"/>
        <w:numPr>
          <w:ilvl w:val="0"/>
          <w:numId w:val="12"/>
        </w:numPr>
        <w:rPr>
          <w:sz w:val="24"/>
          <w:szCs w:val="24"/>
        </w:rPr>
      </w:pPr>
      <w:r w:rsidRPr="00D823B1">
        <w:rPr>
          <w:sz w:val="24"/>
          <w:szCs w:val="24"/>
        </w:rPr>
        <w:t>Landforms and drainage and changing land use over time</w:t>
      </w:r>
    </w:p>
    <w:p w:rsidR="00EF233C" w:rsidRPr="00D823B1" w:rsidRDefault="00EF233C" w:rsidP="00EF233C">
      <w:pPr>
        <w:pStyle w:val="ListParagraph"/>
        <w:numPr>
          <w:ilvl w:val="0"/>
          <w:numId w:val="12"/>
        </w:numPr>
        <w:rPr>
          <w:sz w:val="24"/>
          <w:szCs w:val="24"/>
        </w:rPr>
      </w:pPr>
      <w:r w:rsidRPr="00D823B1">
        <w:rPr>
          <w:sz w:val="24"/>
          <w:szCs w:val="24"/>
        </w:rPr>
        <w:t>Factors affecting climate and impact of human interventions on climatic processes</w:t>
      </w:r>
    </w:p>
    <w:p w:rsidR="00EF233C" w:rsidRPr="00D823B1" w:rsidRDefault="00EF233C" w:rsidP="00EF233C">
      <w:pPr>
        <w:pStyle w:val="ListParagraph"/>
        <w:numPr>
          <w:ilvl w:val="0"/>
          <w:numId w:val="12"/>
        </w:numPr>
        <w:rPr>
          <w:sz w:val="24"/>
          <w:szCs w:val="24"/>
        </w:rPr>
      </w:pPr>
      <w:r w:rsidRPr="00D823B1">
        <w:rPr>
          <w:sz w:val="24"/>
          <w:szCs w:val="24"/>
        </w:rPr>
        <w:t>Historical development of man-nature interactions in different regions in India and the world</w:t>
      </w:r>
    </w:p>
    <w:p w:rsidR="00EF233C" w:rsidRPr="00D823B1" w:rsidRDefault="00EF233C" w:rsidP="00EF233C">
      <w:pPr>
        <w:pStyle w:val="ListParagraph"/>
        <w:numPr>
          <w:ilvl w:val="0"/>
          <w:numId w:val="12"/>
        </w:numPr>
        <w:rPr>
          <w:sz w:val="24"/>
          <w:szCs w:val="24"/>
        </w:rPr>
      </w:pPr>
      <w:r w:rsidRPr="00D823B1">
        <w:rPr>
          <w:sz w:val="24"/>
          <w:szCs w:val="24"/>
        </w:rPr>
        <w:t>Shaping of the earth by geological forces</w:t>
      </w:r>
    </w:p>
    <w:p w:rsidR="00EF233C" w:rsidRPr="00D823B1" w:rsidRDefault="00EF233C" w:rsidP="00EF233C">
      <w:pPr>
        <w:pStyle w:val="ListParagraph"/>
        <w:numPr>
          <w:ilvl w:val="0"/>
          <w:numId w:val="12"/>
        </w:numPr>
        <w:rPr>
          <w:sz w:val="24"/>
          <w:szCs w:val="24"/>
        </w:rPr>
      </w:pPr>
      <w:r w:rsidRPr="00D823B1">
        <w:rPr>
          <w:sz w:val="24"/>
          <w:szCs w:val="24"/>
        </w:rPr>
        <w:t>Environmental degradation, dangers, disasters and ways to combat these</w:t>
      </w:r>
    </w:p>
    <w:p w:rsidR="00EF233C" w:rsidRPr="00D823B1" w:rsidRDefault="00EF233C" w:rsidP="00EF233C">
      <w:pPr>
        <w:pStyle w:val="ListParagraph"/>
        <w:numPr>
          <w:ilvl w:val="0"/>
          <w:numId w:val="12"/>
        </w:numPr>
        <w:rPr>
          <w:sz w:val="24"/>
          <w:szCs w:val="24"/>
        </w:rPr>
      </w:pPr>
      <w:r w:rsidRPr="00D823B1">
        <w:rPr>
          <w:sz w:val="24"/>
          <w:szCs w:val="24"/>
        </w:rPr>
        <w:t>Migration and movements of people, reasons, processes and impact.</w:t>
      </w:r>
    </w:p>
    <w:p w:rsidR="00EF233C" w:rsidRDefault="00EF233C" w:rsidP="00EF233C">
      <w:pPr>
        <w:pStyle w:val="ListParagraph"/>
        <w:ind w:left="0"/>
        <w:rPr>
          <w:rFonts w:cs="Times New Roman"/>
          <w:b/>
          <w:sz w:val="24"/>
          <w:szCs w:val="24"/>
        </w:rPr>
      </w:pPr>
    </w:p>
    <w:p w:rsidR="00EF233C" w:rsidRPr="00D823B1" w:rsidRDefault="00EF233C" w:rsidP="00EF233C">
      <w:pPr>
        <w:pStyle w:val="ListParagraph"/>
        <w:ind w:left="0"/>
        <w:rPr>
          <w:rFonts w:cs="Times New Roman"/>
          <w:b/>
          <w:sz w:val="24"/>
          <w:szCs w:val="24"/>
        </w:rPr>
      </w:pPr>
      <w:r w:rsidRPr="00D823B1">
        <w:rPr>
          <w:rFonts w:cs="Times New Roman"/>
          <w:b/>
          <w:sz w:val="24"/>
          <w:szCs w:val="24"/>
        </w:rPr>
        <w:lastRenderedPageBreak/>
        <w:t>Practicum</w:t>
      </w:r>
    </w:p>
    <w:p w:rsidR="00EF233C" w:rsidRPr="00D823B1" w:rsidRDefault="00EF233C" w:rsidP="00EF233C">
      <w:pPr>
        <w:pStyle w:val="ListParagraph"/>
        <w:numPr>
          <w:ilvl w:val="0"/>
          <w:numId w:val="13"/>
        </w:numPr>
        <w:rPr>
          <w:rFonts w:cs="Times New Roman"/>
          <w:sz w:val="24"/>
          <w:szCs w:val="24"/>
        </w:rPr>
      </w:pPr>
      <w:r w:rsidRPr="00D823B1">
        <w:rPr>
          <w:rFonts w:cs="Times New Roman"/>
          <w:sz w:val="24"/>
          <w:szCs w:val="24"/>
        </w:rPr>
        <w:t>Field Trip (Historical Places)</w:t>
      </w:r>
    </w:p>
    <w:p w:rsidR="00EF233C" w:rsidRDefault="00EF233C" w:rsidP="00EF233C">
      <w:pPr>
        <w:pStyle w:val="ListParagraph"/>
        <w:numPr>
          <w:ilvl w:val="0"/>
          <w:numId w:val="13"/>
        </w:numPr>
        <w:jc w:val="both"/>
        <w:rPr>
          <w:rFonts w:cs="Times New Roman"/>
          <w:sz w:val="24"/>
          <w:szCs w:val="24"/>
        </w:rPr>
      </w:pPr>
      <w:r w:rsidRPr="00D823B1">
        <w:rPr>
          <w:rFonts w:cs="Times New Roman"/>
          <w:sz w:val="24"/>
          <w:szCs w:val="24"/>
        </w:rPr>
        <w:t>Projects on films made on historical events – what could be authentic and based on evidence and what could be the film makers’ in</w:t>
      </w:r>
      <w:r w:rsidR="00A60249">
        <w:rPr>
          <w:rFonts w:cs="Times New Roman"/>
          <w:sz w:val="24"/>
          <w:szCs w:val="24"/>
        </w:rPr>
        <w:t>terpretation and ornamentation?</w:t>
      </w:r>
    </w:p>
    <w:p w:rsidR="00A60249" w:rsidRPr="00155B34" w:rsidRDefault="00A60249" w:rsidP="00A60249">
      <w:pPr>
        <w:pStyle w:val="ListParagraph"/>
        <w:numPr>
          <w:ilvl w:val="0"/>
          <w:numId w:val="13"/>
        </w:numPr>
      </w:pPr>
      <w:r w:rsidRPr="00A60249">
        <w:rPr>
          <w:rFonts w:cs="Times New Roman"/>
          <w:sz w:val="24"/>
          <w:szCs w:val="24"/>
        </w:rPr>
        <w:t>Social Responsibilities- visit to post office, hospital, school, bus stand etc. to understand how the functioning of the institution is organized.</w:t>
      </w:r>
    </w:p>
    <w:p w:rsidR="00155B34" w:rsidRPr="00D823B1" w:rsidRDefault="00155B34" w:rsidP="00155B34">
      <w:pPr>
        <w:pStyle w:val="ListParagraph"/>
        <w:pageBreakBefore/>
        <w:rPr>
          <w:rFonts w:cs="Times"/>
          <w:sz w:val="24"/>
          <w:szCs w:val="24"/>
        </w:rPr>
      </w:pPr>
      <w:r w:rsidRPr="00D823B1">
        <w:rPr>
          <w:rFonts w:cs="Times New Roman"/>
          <w:b/>
          <w:sz w:val="24"/>
          <w:szCs w:val="24"/>
        </w:rPr>
        <w:lastRenderedPageBreak/>
        <w:t>Readings</w:t>
      </w:r>
    </w:p>
    <w:p w:rsidR="00155B34" w:rsidRPr="00D823B1" w:rsidRDefault="00155B34" w:rsidP="00155B34">
      <w:pPr>
        <w:pStyle w:val="ListParagraph"/>
        <w:numPr>
          <w:ilvl w:val="0"/>
          <w:numId w:val="14"/>
        </w:numPr>
        <w:spacing w:after="0" w:line="100" w:lineRule="atLeast"/>
        <w:rPr>
          <w:rFonts w:cs="Times"/>
          <w:i/>
          <w:iCs/>
          <w:sz w:val="24"/>
          <w:szCs w:val="24"/>
        </w:rPr>
      </w:pPr>
      <w:r w:rsidRPr="00D823B1">
        <w:rPr>
          <w:rFonts w:cs="Times"/>
          <w:sz w:val="24"/>
          <w:szCs w:val="24"/>
        </w:rPr>
        <w:t xml:space="preserve">1. </w:t>
      </w:r>
      <w:proofErr w:type="spellStart"/>
      <w:r w:rsidRPr="00D823B1">
        <w:rPr>
          <w:rFonts w:cs="Times"/>
          <w:sz w:val="24"/>
          <w:szCs w:val="24"/>
        </w:rPr>
        <w:t>Batra</w:t>
      </w:r>
      <w:proofErr w:type="spellEnd"/>
      <w:r w:rsidRPr="00D823B1">
        <w:rPr>
          <w:rFonts w:cs="Times"/>
          <w:sz w:val="24"/>
          <w:szCs w:val="24"/>
        </w:rPr>
        <w:t xml:space="preserve">, P. (ed.) (2010). </w:t>
      </w:r>
      <w:r w:rsidRPr="00D823B1">
        <w:rPr>
          <w:rFonts w:cs="Times"/>
          <w:i/>
          <w:iCs/>
          <w:sz w:val="24"/>
          <w:szCs w:val="24"/>
        </w:rPr>
        <w:t>Social Science Learning in Schools: Perspective and</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i/>
          <w:iCs/>
          <w:sz w:val="24"/>
          <w:szCs w:val="24"/>
        </w:rPr>
        <w:t xml:space="preserve">Challenges, </w:t>
      </w:r>
      <w:r w:rsidRPr="00D823B1">
        <w:rPr>
          <w:rFonts w:cs="Times"/>
          <w:sz w:val="24"/>
          <w:szCs w:val="24"/>
        </w:rPr>
        <w:t>New Delhi: Sage.</w:t>
      </w:r>
    </w:p>
    <w:p w:rsidR="00155B34" w:rsidRPr="00D823B1" w:rsidRDefault="00155B34" w:rsidP="00155B34">
      <w:pPr>
        <w:pStyle w:val="ListParagraph"/>
        <w:numPr>
          <w:ilvl w:val="0"/>
          <w:numId w:val="14"/>
        </w:numPr>
        <w:spacing w:after="0" w:line="100" w:lineRule="atLeast"/>
        <w:rPr>
          <w:rFonts w:cs="Times"/>
          <w:i/>
          <w:iCs/>
          <w:sz w:val="24"/>
          <w:szCs w:val="24"/>
        </w:rPr>
      </w:pPr>
      <w:r w:rsidRPr="00D823B1">
        <w:rPr>
          <w:rFonts w:cs="Times"/>
          <w:sz w:val="24"/>
          <w:szCs w:val="24"/>
        </w:rPr>
        <w:t xml:space="preserve"> </w:t>
      </w:r>
      <w:proofErr w:type="spellStart"/>
      <w:r w:rsidRPr="00D823B1">
        <w:rPr>
          <w:rFonts w:cs="Times"/>
          <w:sz w:val="24"/>
          <w:szCs w:val="24"/>
        </w:rPr>
        <w:t>Chakravarty</w:t>
      </w:r>
      <w:proofErr w:type="spellEnd"/>
      <w:r w:rsidRPr="00D823B1">
        <w:rPr>
          <w:rFonts w:cs="Times"/>
          <w:sz w:val="24"/>
          <w:szCs w:val="24"/>
        </w:rPr>
        <w:t xml:space="preserve">, U. (2006). </w:t>
      </w:r>
      <w:r w:rsidRPr="00D823B1">
        <w:rPr>
          <w:rFonts w:cs="Times"/>
          <w:i/>
          <w:iCs/>
          <w:sz w:val="24"/>
          <w:szCs w:val="24"/>
        </w:rPr>
        <w:t>Everyday Lives, Everyday Histories: Beyond the Kings and</w:t>
      </w:r>
    </w:p>
    <w:p w:rsidR="00155B34" w:rsidRPr="00D823B1" w:rsidRDefault="00155B34" w:rsidP="00155B34">
      <w:pPr>
        <w:pStyle w:val="ListParagraph"/>
        <w:spacing w:after="0" w:line="100" w:lineRule="atLeast"/>
        <w:ind w:left="1080"/>
        <w:rPr>
          <w:rFonts w:cs="Times"/>
          <w:sz w:val="24"/>
          <w:szCs w:val="24"/>
        </w:rPr>
      </w:pPr>
      <w:proofErr w:type="spellStart"/>
      <w:r w:rsidRPr="00D823B1">
        <w:rPr>
          <w:rFonts w:cs="Times"/>
          <w:i/>
          <w:iCs/>
          <w:sz w:val="24"/>
          <w:szCs w:val="24"/>
        </w:rPr>
        <w:t>Brahmanas</w:t>
      </w:r>
      <w:proofErr w:type="spellEnd"/>
      <w:r w:rsidRPr="00D823B1">
        <w:rPr>
          <w:rFonts w:cs="Times"/>
          <w:i/>
          <w:iCs/>
          <w:sz w:val="24"/>
          <w:szCs w:val="24"/>
        </w:rPr>
        <w:t xml:space="preserve"> of </w:t>
      </w:r>
      <w:proofErr w:type="gramStart"/>
      <w:r w:rsidRPr="00D823B1">
        <w:rPr>
          <w:rFonts w:cs="Times"/>
          <w:i/>
          <w:iCs/>
          <w:sz w:val="24"/>
          <w:szCs w:val="24"/>
        </w:rPr>
        <w:t>‘Ancient ’</w:t>
      </w:r>
      <w:proofErr w:type="gramEnd"/>
      <w:r w:rsidRPr="00D823B1">
        <w:rPr>
          <w:rFonts w:cs="Times"/>
          <w:i/>
          <w:iCs/>
          <w:sz w:val="24"/>
          <w:szCs w:val="24"/>
        </w:rPr>
        <w:t xml:space="preserve"> India ’,</w:t>
      </w:r>
      <w:r w:rsidRPr="00D823B1">
        <w:rPr>
          <w:rFonts w:cs="Times"/>
          <w:sz w:val="24"/>
          <w:szCs w:val="24"/>
        </w:rPr>
        <w:t xml:space="preserve">New Delhi: </w:t>
      </w:r>
      <w:proofErr w:type="spellStart"/>
      <w:r w:rsidRPr="00D823B1">
        <w:rPr>
          <w:rFonts w:cs="Times"/>
          <w:sz w:val="24"/>
          <w:szCs w:val="24"/>
        </w:rPr>
        <w:t>Tulika</w:t>
      </w:r>
      <w:proofErr w:type="spellEnd"/>
      <w:r w:rsidRPr="00D823B1">
        <w:rPr>
          <w:rFonts w:cs="Times"/>
          <w:sz w:val="24"/>
          <w:szCs w:val="24"/>
        </w:rPr>
        <w:t xml:space="preserve"> Books, Chapter on: History as Practice: Introduction, 16-30.</w:t>
      </w:r>
    </w:p>
    <w:p w:rsidR="00155B34" w:rsidRPr="00D823B1" w:rsidRDefault="00155B34" w:rsidP="00155B34">
      <w:pPr>
        <w:pStyle w:val="ListParagraph"/>
        <w:numPr>
          <w:ilvl w:val="0"/>
          <w:numId w:val="14"/>
        </w:numPr>
        <w:spacing w:after="0" w:line="100" w:lineRule="atLeast"/>
        <w:rPr>
          <w:rFonts w:cs="Times"/>
          <w:i/>
          <w:iCs/>
          <w:sz w:val="24"/>
          <w:szCs w:val="24"/>
        </w:rPr>
      </w:pPr>
      <w:r w:rsidRPr="00D823B1">
        <w:rPr>
          <w:rFonts w:cs="Times"/>
          <w:sz w:val="24"/>
          <w:szCs w:val="24"/>
        </w:rPr>
        <w:t xml:space="preserve"> Jain, M. (2005). Social Studies and Civics: Past and Present in the Curriculum,</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i/>
          <w:iCs/>
          <w:sz w:val="24"/>
          <w:szCs w:val="24"/>
        </w:rPr>
        <w:t xml:space="preserve">Economic and Political Weekly, </w:t>
      </w:r>
      <w:r w:rsidRPr="00D823B1">
        <w:rPr>
          <w:rFonts w:cs="Times"/>
          <w:sz w:val="24"/>
          <w:szCs w:val="24"/>
        </w:rPr>
        <w:t>60(19), 1939-1942.</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xml:space="preserve">Sunny, </w:t>
      </w:r>
      <w:proofErr w:type="spellStart"/>
      <w:r w:rsidRPr="00D823B1">
        <w:rPr>
          <w:rFonts w:cs="Times"/>
          <w:sz w:val="24"/>
          <w:szCs w:val="24"/>
        </w:rPr>
        <w:t>Yemuna</w:t>
      </w:r>
      <w:proofErr w:type="spellEnd"/>
      <w:r w:rsidRPr="00D823B1">
        <w:rPr>
          <w:rFonts w:cs="Times"/>
          <w:sz w:val="24"/>
          <w:szCs w:val="24"/>
        </w:rPr>
        <w:t xml:space="preserve">. (2008). ‘Experience and Science in Geography Education’, </w:t>
      </w:r>
      <w:r w:rsidRPr="00D823B1">
        <w:rPr>
          <w:rFonts w:cs="Times"/>
          <w:i/>
          <w:iCs/>
          <w:sz w:val="24"/>
          <w:szCs w:val="24"/>
        </w:rPr>
        <w:t xml:space="preserve">Economic and </w:t>
      </w:r>
      <w:proofErr w:type="spellStart"/>
      <w:r w:rsidRPr="00D823B1">
        <w:rPr>
          <w:rFonts w:cs="Times"/>
          <w:i/>
          <w:iCs/>
          <w:sz w:val="24"/>
          <w:szCs w:val="24"/>
        </w:rPr>
        <w:t>Politial</w:t>
      </w:r>
      <w:proofErr w:type="spellEnd"/>
      <w:r w:rsidRPr="00D823B1">
        <w:rPr>
          <w:rFonts w:cs="Times"/>
          <w:i/>
          <w:iCs/>
          <w:sz w:val="24"/>
          <w:szCs w:val="24"/>
        </w:rPr>
        <w:t xml:space="preserve"> Weekly, </w:t>
      </w:r>
      <w:r w:rsidRPr="00D823B1">
        <w:rPr>
          <w:rFonts w:cs="Times"/>
          <w:sz w:val="24"/>
          <w:szCs w:val="24"/>
        </w:rPr>
        <w:t>June14, 2008, pp 45-49.</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xml:space="preserve">Bose, </w:t>
      </w:r>
      <w:proofErr w:type="spellStart"/>
      <w:r w:rsidRPr="00D823B1">
        <w:rPr>
          <w:rFonts w:cs="Times"/>
          <w:sz w:val="24"/>
          <w:szCs w:val="24"/>
        </w:rPr>
        <w:t>Sukanya</w:t>
      </w:r>
      <w:proofErr w:type="spellEnd"/>
      <w:r w:rsidRPr="00D823B1">
        <w:rPr>
          <w:rFonts w:cs="Times"/>
          <w:sz w:val="24"/>
          <w:szCs w:val="24"/>
        </w:rPr>
        <w:t xml:space="preserve"> and </w:t>
      </w:r>
      <w:proofErr w:type="spellStart"/>
      <w:r w:rsidRPr="00D823B1">
        <w:rPr>
          <w:rFonts w:cs="Times"/>
          <w:sz w:val="24"/>
          <w:szCs w:val="24"/>
        </w:rPr>
        <w:t>Sardana</w:t>
      </w:r>
      <w:proofErr w:type="spellEnd"/>
      <w:r w:rsidRPr="00D823B1">
        <w:rPr>
          <w:rFonts w:cs="Times"/>
          <w:sz w:val="24"/>
          <w:szCs w:val="24"/>
        </w:rPr>
        <w:t xml:space="preserve">, </w:t>
      </w:r>
      <w:proofErr w:type="spellStart"/>
      <w:r w:rsidRPr="00D823B1">
        <w:rPr>
          <w:rFonts w:cs="Times"/>
          <w:sz w:val="24"/>
          <w:szCs w:val="24"/>
        </w:rPr>
        <w:t>Arvind</w:t>
      </w:r>
      <w:proofErr w:type="spellEnd"/>
      <w:r w:rsidRPr="00D823B1">
        <w:rPr>
          <w:rFonts w:cs="Times"/>
          <w:sz w:val="24"/>
          <w:szCs w:val="24"/>
        </w:rPr>
        <w:t xml:space="preserve">. </w:t>
      </w:r>
      <w:proofErr w:type="gramStart"/>
      <w:r w:rsidRPr="00D823B1">
        <w:rPr>
          <w:rFonts w:cs="Times"/>
          <w:sz w:val="24"/>
          <w:szCs w:val="24"/>
        </w:rPr>
        <w:t>( 2008</w:t>
      </w:r>
      <w:proofErr w:type="gramEnd"/>
      <w:r w:rsidRPr="00D823B1">
        <w:rPr>
          <w:rFonts w:cs="Times"/>
          <w:sz w:val="24"/>
          <w:szCs w:val="24"/>
        </w:rPr>
        <w:t xml:space="preserve">). ‘Teaching Economics in Schools’, </w:t>
      </w:r>
      <w:r w:rsidRPr="00D823B1">
        <w:rPr>
          <w:rFonts w:cs="Times"/>
          <w:i/>
          <w:iCs/>
          <w:sz w:val="24"/>
          <w:szCs w:val="24"/>
        </w:rPr>
        <w:t xml:space="preserve">Economic and Political </w:t>
      </w:r>
      <w:proofErr w:type="spellStart"/>
      <w:r w:rsidRPr="00D823B1">
        <w:rPr>
          <w:rFonts w:cs="Times"/>
          <w:i/>
          <w:iCs/>
          <w:sz w:val="24"/>
          <w:szCs w:val="24"/>
        </w:rPr>
        <w:t>Wekly,</w:t>
      </w:r>
      <w:r w:rsidRPr="00D823B1">
        <w:rPr>
          <w:rFonts w:cs="Times"/>
          <w:sz w:val="24"/>
          <w:szCs w:val="24"/>
        </w:rPr>
        <w:t>August</w:t>
      </w:r>
      <w:proofErr w:type="spellEnd"/>
      <w:r w:rsidRPr="00D823B1">
        <w:rPr>
          <w:rFonts w:cs="Times"/>
          <w:sz w:val="24"/>
          <w:szCs w:val="24"/>
        </w:rPr>
        <w:t xml:space="preserve"> 9, 2008, pp 54-60.</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xml:space="preserve"> </w:t>
      </w:r>
      <w:proofErr w:type="spellStart"/>
      <w:r w:rsidRPr="00D823B1">
        <w:rPr>
          <w:rFonts w:cs="Times"/>
          <w:sz w:val="24"/>
          <w:szCs w:val="24"/>
        </w:rPr>
        <w:t>Paliwal</w:t>
      </w:r>
      <w:proofErr w:type="spellEnd"/>
      <w:r w:rsidRPr="00D823B1">
        <w:rPr>
          <w:rFonts w:cs="Times"/>
          <w:sz w:val="24"/>
          <w:szCs w:val="24"/>
        </w:rPr>
        <w:t xml:space="preserve">, </w:t>
      </w:r>
      <w:proofErr w:type="spellStart"/>
      <w:r w:rsidRPr="00D823B1">
        <w:rPr>
          <w:rFonts w:cs="Times"/>
          <w:sz w:val="24"/>
          <w:szCs w:val="24"/>
        </w:rPr>
        <w:t>Rashmi</w:t>
      </w:r>
      <w:proofErr w:type="spellEnd"/>
      <w:r w:rsidRPr="00D823B1">
        <w:rPr>
          <w:rFonts w:cs="Times"/>
          <w:sz w:val="24"/>
          <w:szCs w:val="24"/>
        </w:rPr>
        <w:t xml:space="preserve"> and </w:t>
      </w:r>
      <w:proofErr w:type="spellStart"/>
      <w:r w:rsidRPr="00D823B1">
        <w:rPr>
          <w:rFonts w:cs="Times"/>
          <w:sz w:val="24"/>
          <w:szCs w:val="24"/>
        </w:rPr>
        <w:t>Subramaniam</w:t>
      </w:r>
      <w:proofErr w:type="spellEnd"/>
      <w:r w:rsidRPr="00D823B1">
        <w:rPr>
          <w:rFonts w:cs="Times"/>
          <w:sz w:val="24"/>
          <w:szCs w:val="24"/>
        </w:rPr>
        <w:t>, C.N. ‘On Contextualization of Curriculum’ Contemporary Education-dialogue,</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 Learning Curve, APF, 200</w:t>
      </w:r>
      <w:proofErr w:type="gramStart"/>
      <w:r w:rsidRPr="00D823B1">
        <w:rPr>
          <w:rFonts w:cs="Times"/>
          <w:sz w:val="24"/>
          <w:szCs w:val="24"/>
        </w:rPr>
        <w:t>..</w:t>
      </w:r>
      <w:proofErr w:type="gramEnd"/>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xml:space="preserve"> NCERT, (2006). Position Paper National Focus Group on </w:t>
      </w:r>
      <w:r w:rsidRPr="00D823B1">
        <w:rPr>
          <w:rFonts w:cs="Times"/>
          <w:i/>
          <w:iCs/>
          <w:sz w:val="24"/>
          <w:szCs w:val="24"/>
        </w:rPr>
        <w:t xml:space="preserve">Teaching of Social Sciences. </w:t>
      </w:r>
      <w:r w:rsidRPr="00D823B1">
        <w:rPr>
          <w:rFonts w:cs="Times"/>
          <w:sz w:val="24"/>
          <w:szCs w:val="24"/>
        </w:rPr>
        <w:t>New Delhi: NCERT, 1-19.</w:t>
      </w:r>
    </w:p>
    <w:p w:rsidR="00155B34" w:rsidRPr="00D823B1" w:rsidRDefault="00155B34" w:rsidP="00155B34">
      <w:pPr>
        <w:pStyle w:val="ListParagraph"/>
        <w:numPr>
          <w:ilvl w:val="0"/>
          <w:numId w:val="14"/>
        </w:numPr>
        <w:spacing w:after="0" w:line="100" w:lineRule="atLeast"/>
        <w:rPr>
          <w:rFonts w:cs="Times"/>
          <w:i/>
          <w:iCs/>
          <w:sz w:val="24"/>
          <w:szCs w:val="24"/>
        </w:rPr>
      </w:pPr>
      <w:r w:rsidRPr="00D823B1">
        <w:rPr>
          <w:rFonts w:cs="Times"/>
          <w:sz w:val="24"/>
          <w:szCs w:val="24"/>
        </w:rPr>
        <w:t xml:space="preserve"> NCERT Social Science Textbooks for classes VI – XII, New Delhi: NCERT.</w:t>
      </w:r>
    </w:p>
    <w:p w:rsidR="00155B34" w:rsidRPr="00D823B1" w:rsidRDefault="00155B34" w:rsidP="00155B34">
      <w:pPr>
        <w:pStyle w:val="ListParagraph"/>
        <w:numPr>
          <w:ilvl w:val="0"/>
          <w:numId w:val="14"/>
        </w:numPr>
        <w:spacing w:after="0" w:line="100" w:lineRule="atLeast"/>
        <w:rPr>
          <w:rFonts w:cs="Times"/>
          <w:color w:val="FF0000"/>
          <w:sz w:val="24"/>
          <w:szCs w:val="24"/>
        </w:rPr>
      </w:pPr>
      <w:r w:rsidRPr="00D823B1">
        <w:rPr>
          <w:rFonts w:cs="Times"/>
          <w:i/>
          <w:iCs/>
          <w:sz w:val="24"/>
          <w:szCs w:val="24"/>
        </w:rPr>
        <w:t xml:space="preserve"> Social science Textbooks for classes VI – VIII, </w:t>
      </w:r>
      <w:r w:rsidRPr="00D823B1">
        <w:rPr>
          <w:rFonts w:cs="Times"/>
          <w:sz w:val="24"/>
          <w:szCs w:val="24"/>
        </w:rPr>
        <w:t xml:space="preserve">Madhya Pradesh: </w:t>
      </w:r>
      <w:proofErr w:type="spellStart"/>
      <w:r w:rsidRPr="00D823B1">
        <w:rPr>
          <w:rFonts w:cs="Times"/>
          <w:sz w:val="24"/>
          <w:szCs w:val="24"/>
        </w:rPr>
        <w:t>Eklavya</w:t>
      </w:r>
      <w:proofErr w:type="spellEnd"/>
      <w:r w:rsidRPr="00D823B1">
        <w:rPr>
          <w:rFonts w:cs="Times"/>
          <w:sz w:val="24"/>
          <w:szCs w:val="24"/>
        </w:rPr>
        <w:t>.</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color w:val="FF0000"/>
          <w:sz w:val="24"/>
          <w:szCs w:val="24"/>
        </w:rPr>
        <w:t>John Dewey, School and Society, chapter on Social Science</w:t>
      </w:r>
    </w:p>
    <w:p w:rsidR="00155B34" w:rsidRPr="00D823B1" w:rsidRDefault="00155B34" w:rsidP="00155B34">
      <w:pPr>
        <w:pStyle w:val="ListParagraph"/>
        <w:numPr>
          <w:ilvl w:val="0"/>
          <w:numId w:val="14"/>
        </w:numPr>
        <w:spacing w:after="0" w:line="100" w:lineRule="atLeast"/>
        <w:rPr>
          <w:rFonts w:cs="Times"/>
          <w:i/>
          <w:iCs/>
          <w:sz w:val="24"/>
          <w:szCs w:val="24"/>
        </w:rPr>
      </w:pPr>
      <w:r w:rsidRPr="00D823B1">
        <w:rPr>
          <w:rFonts w:cs="Times"/>
          <w:sz w:val="24"/>
          <w:szCs w:val="24"/>
        </w:rPr>
        <w:t xml:space="preserve"> George, A. and </w:t>
      </w:r>
      <w:proofErr w:type="spellStart"/>
      <w:r w:rsidRPr="00D823B1">
        <w:rPr>
          <w:rFonts w:cs="Times"/>
          <w:sz w:val="24"/>
          <w:szCs w:val="24"/>
        </w:rPr>
        <w:t>Madan</w:t>
      </w:r>
      <w:proofErr w:type="spellEnd"/>
      <w:r w:rsidRPr="00D823B1">
        <w:rPr>
          <w:rFonts w:cs="Times"/>
          <w:sz w:val="24"/>
          <w:szCs w:val="24"/>
        </w:rPr>
        <w:t xml:space="preserve">, A. (2009). </w:t>
      </w:r>
      <w:r w:rsidRPr="00D823B1">
        <w:rPr>
          <w:rFonts w:cs="Times"/>
          <w:i/>
          <w:iCs/>
          <w:sz w:val="24"/>
          <w:szCs w:val="24"/>
        </w:rPr>
        <w:t>Teaching Social Science in Schools: NCERT's</w:t>
      </w:r>
    </w:p>
    <w:p w:rsidR="00155B34" w:rsidRPr="00D823B1" w:rsidRDefault="00155B34" w:rsidP="00155B34">
      <w:pPr>
        <w:pStyle w:val="ListParagraph"/>
        <w:spacing w:after="0" w:line="100" w:lineRule="atLeast"/>
        <w:ind w:left="1080"/>
        <w:rPr>
          <w:rFonts w:cs="Times"/>
          <w:sz w:val="24"/>
          <w:szCs w:val="24"/>
        </w:rPr>
      </w:pPr>
      <w:proofErr w:type="gramStart"/>
      <w:r w:rsidRPr="00D823B1">
        <w:rPr>
          <w:rFonts w:cs="Times"/>
          <w:i/>
          <w:iCs/>
          <w:sz w:val="24"/>
          <w:szCs w:val="24"/>
        </w:rPr>
        <w:t>New Textbook Initiative.</w:t>
      </w:r>
      <w:proofErr w:type="gramEnd"/>
      <w:r w:rsidRPr="00D823B1">
        <w:rPr>
          <w:rFonts w:cs="Times"/>
          <w:i/>
          <w:iCs/>
          <w:sz w:val="24"/>
          <w:szCs w:val="24"/>
        </w:rPr>
        <w:t xml:space="preserve"> </w:t>
      </w:r>
      <w:r w:rsidRPr="00D823B1">
        <w:rPr>
          <w:rFonts w:cs="Times"/>
          <w:sz w:val="24"/>
          <w:szCs w:val="24"/>
        </w:rPr>
        <w:t>New Delhi: Sage.</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xml:space="preserve"> Kumar, K. (1996). </w:t>
      </w:r>
      <w:r w:rsidRPr="00D823B1">
        <w:rPr>
          <w:rFonts w:cs="Times"/>
          <w:i/>
          <w:iCs/>
          <w:sz w:val="24"/>
          <w:szCs w:val="24"/>
        </w:rPr>
        <w:t xml:space="preserve">Learning From Conflict. </w:t>
      </w:r>
      <w:r w:rsidRPr="00D823B1">
        <w:rPr>
          <w:rFonts w:cs="Times"/>
          <w:sz w:val="24"/>
          <w:szCs w:val="24"/>
        </w:rPr>
        <w:t>Delhi: Orient Longman, pp. 25-41, 79-</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Bhattacharya, N. (2009). Teaching History in Schools: The Politics of Textbooks in</w:t>
      </w:r>
    </w:p>
    <w:p w:rsidR="00155B34" w:rsidRPr="00D823B1" w:rsidRDefault="00155B34" w:rsidP="00155B34">
      <w:pPr>
        <w:spacing w:after="0" w:line="100" w:lineRule="atLeast"/>
        <w:ind w:left="720"/>
        <w:rPr>
          <w:rFonts w:cs="Times"/>
          <w:sz w:val="24"/>
          <w:szCs w:val="24"/>
        </w:rPr>
      </w:pPr>
      <w:r w:rsidRPr="00D823B1">
        <w:rPr>
          <w:rFonts w:cs="Times"/>
          <w:sz w:val="24"/>
          <w:szCs w:val="24"/>
        </w:rPr>
        <w:t xml:space="preserve">       </w:t>
      </w:r>
      <w:proofErr w:type="gramStart"/>
      <w:r w:rsidRPr="00D823B1">
        <w:rPr>
          <w:rFonts w:cs="Times"/>
          <w:sz w:val="24"/>
          <w:szCs w:val="24"/>
        </w:rPr>
        <w:t>India ..</w:t>
      </w:r>
      <w:r w:rsidRPr="00D823B1">
        <w:rPr>
          <w:rFonts w:cs="Times"/>
          <w:i/>
          <w:iCs/>
          <w:sz w:val="24"/>
          <w:szCs w:val="24"/>
        </w:rPr>
        <w:t>History Workshop Journal.</w:t>
      </w:r>
      <w:proofErr w:type="gramEnd"/>
      <w:r w:rsidRPr="00D823B1">
        <w:rPr>
          <w:rFonts w:cs="Times"/>
          <w:i/>
          <w:iCs/>
          <w:sz w:val="24"/>
          <w:szCs w:val="24"/>
        </w:rPr>
        <w:t xml:space="preserve"> </w:t>
      </w:r>
      <w:r w:rsidRPr="00D823B1">
        <w:rPr>
          <w:rFonts w:cs="Times"/>
          <w:sz w:val="24"/>
          <w:szCs w:val="24"/>
        </w:rPr>
        <w:t>67(1), 99-110.</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xml:space="preserve"> </w:t>
      </w:r>
      <w:proofErr w:type="spellStart"/>
      <w:r w:rsidRPr="00D823B1">
        <w:rPr>
          <w:rFonts w:cs="Times"/>
          <w:sz w:val="24"/>
          <w:szCs w:val="24"/>
        </w:rPr>
        <w:t>Eklavya</w:t>
      </w:r>
      <w:proofErr w:type="spellEnd"/>
      <w:r w:rsidRPr="00D823B1">
        <w:rPr>
          <w:rFonts w:cs="Times"/>
          <w:sz w:val="24"/>
          <w:szCs w:val="24"/>
        </w:rPr>
        <w:t xml:space="preserve">, (1994), </w:t>
      </w:r>
      <w:proofErr w:type="spellStart"/>
      <w:r w:rsidRPr="00D823B1">
        <w:rPr>
          <w:rFonts w:cs="Times"/>
          <w:i/>
          <w:iCs/>
          <w:sz w:val="24"/>
          <w:szCs w:val="24"/>
        </w:rPr>
        <w:t>Samajik</w:t>
      </w:r>
      <w:proofErr w:type="spellEnd"/>
      <w:r w:rsidRPr="00D823B1">
        <w:rPr>
          <w:rFonts w:cs="Times"/>
          <w:i/>
          <w:iCs/>
          <w:sz w:val="24"/>
          <w:szCs w:val="24"/>
        </w:rPr>
        <w:t xml:space="preserve"> </w:t>
      </w:r>
      <w:proofErr w:type="spellStart"/>
      <w:r w:rsidRPr="00D823B1">
        <w:rPr>
          <w:rFonts w:cs="Times"/>
          <w:i/>
          <w:iCs/>
          <w:sz w:val="24"/>
          <w:szCs w:val="24"/>
        </w:rPr>
        <w:t>Adhyayan</w:t>
      </w:r>
      <w:proofErr w:type="spellEnd"/>
      <w:r w:rsidRPr="00D823B1">
        <w:rPr>
          <w:rFonts w:cs="Times"/>
          <w:i/>
          <w:iCs/>
          <w:sz w:val="24"/>
          <w:szCs w:val="24"/>
        </w:rPr>
        <w:t xml:space="preserve"> </w:t>
      </w:r>
      <w:proofErr w:type="spellStart"/>
      <w:r w:rsidRPr="00D823B1">
        <w:rPr>
          <w:rFonts w:cs="Times"/>
          <w:i/>
          <w:iCs/>
          <w:sz w:val="24"/>
          <w:szCs w:val="24"/>
        </w:rPr>
        <w:t>Shikshan</w:t>
      </w:r>
      <w:proofErr w:type="spellEnd"/>
      <w:r w:rsidRPr="00D823B1">
        <w:rPr>
          <w:rFonts w:cs="Times"/>
          <w:i/>
          <w:iCs/>
          <w:sz w:val="24"/>
          <w:szCs w:val="24"/>
        </w:rPr>
        <w:t xml:space="preserve">: </w:t>
      </w:r>
      <w:proofErr w:type="spellStart"/>
      <w:r w:rsidRPr="00D823B1">
        <w:rPr>
          <w:rFonts w:cs="Times"/>
          <w:i/>
          <w:iCs/>
          <w:sz w:val="24"/>
          <w:szCs w:val="24"/>
        </w:rPr>
        <w:t>Ek</w:t>
      </w:r>
      <w:proofErr w:type="spellEnd"/>
      <w:r w:rsidRPr="00D823B1">
        <w:rPr>
          <w:rFonts w:cs="Times"/>
          <w:i/>
          <w:iCs/>
          <w:sz w:val="24"/>
          <w:szCs w:val="24"/>
        </w:rPr>
        <w:t xml:space="preserve"> </w:t>
      </w:r>
      <w:proofErr w:type="spellStart"/>
      <w:r w:rsidRPr="00D823B1">
        <w:rPr>
          <w:rFonts w:cs="Times"/>
          <w:i/>
          <w:iCs/>
          <w:sz w:val="24"/>
          <w:szCs w:val="24"/>
        </w:rPr>
        <w:t>Prayog</w:t>
      </w:r>
      <w:proofErr w:type="spellEnd"/>
      <w:r w:rsidRPr="00D823B1">
        <w:rPr>
          <w:rFonts w:cs="Times"/>
          <w:i/>
          <w:iCs/>
          <w:sz w:val="24"/>
          <w:szCs w:val="24"/>
        </w:rPr>
        <w:t xml:space="preserve">, </w:t>
      </w:r>
      <w:proofErr w:type="spellStart"/>
      <w:r w:rsidRPr="00D823B1">
        <w:rPr>
          <w:rFonts w:cs="Times"/>
          <w:sz w:val="24"/>
          <w:szCs w:val="24"/>
        </w:rPr>
        <w:t>Hoshangabad</w:t>
      </w:r>
      <w:proofErr w:type="spellEnd"/>
      <w:r w:rsidRPr="00D823B1">
        <w:rPr>
          <w:rFonts w:cs="Times"/>
          <w:sz w:val="24"/>
          <w:szCs w:val="24"/>
        </w:rPr>
        <w:t xml:space="preserve">: </w:t>
      </w:r>
      <w:proofErr w:type="spellStart"/>
      <w:r w:rsidRPr="00D823B1">
        <w:rPr>
          <w:rFonts w:cs="Times"/>
          <w:sz w:val="24"/>
          <w:szCs w:val="24"/>
        </w:rPr>
        <w:t>Eklavya</w:t>
      </w:r>
      <w:proofErr w:type="spellEnd"/>
      <w:r w:rsidRPr="00D823B1">
        <w:rPr>
          <w:rFonts w:cs="Times"/>
          <w:sz w:val="24"/>
          <w:szCs w:val="24"/>
        </w:rPr>
        <w:t>.</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w:t>
      </w:r>
      <w:proofErr w:type="spellStart"/>
      <w:r w:rsidRPr="00D823B1">
        <w:rPr>
          <w:rFonts w:cs="Times"/>
          <w:sz w:val="24"/>
          <w:szCs w:val="24"/>
        </w:rPr>
        <w:t>George,Alex</w:t>
      </w:r>
      <w:proofErr w:type="spellEnd"/>
      <w:r w:rsidRPr="00D823B1">
        <w:rPr>
          <w:rFonts w:cs="Times"/>
          <w:sz w:val="24"/>
          <w:szCs w:val="24"/>
        </w:rPr>
        <w:t xml:space="preserve"> M.(2004),Children’s Perception of </w:t>
      </w:r>
      <w:proofErr w:type="spellStart"/>
      <w:r w:rsidRPr="00D823B1">
        <w:rPr>
          <w:rFonts w:cs="Times"/>
          <w:i/>
          <w:iCs/>
          <w:sz w:val="24"/>
          <w:szCs w:val="24"/>
        </w:rPr>
        <w:t>Sarkar</w:t>
      </w:r>
      <w:proofErr w:type="spellEnd"/>
      <w:r w:rsidRPr="00D823B1">
        <w:rPr>
          <w:rFonts w:cs="Times"/>
          <w:i/>
          <w:iCs/>
          <w:sz w:val="24"/>
          <w:szCs w:val="24"/>
        </w:rPr>
        <w:t xml:space="preserve">: </w:t>
      </w:r>
      <w:r w:rsidRPr="00D823B1">
        <w:rPr>
          <w:rFonts w:cs="Times"/>
          <w:sz w:val="24"/>
          <w:szCs w:val="24"/>
        </w:rPr>
        <w:t>The Fallacies of Civics</w:t>
      </w:r>
    </w:p>
    <w:p w:rsidR="00155B34" w:rsidRPr="00D823B1" w:rsidRDefault="00155B34" w:rsidP="00155B34">
      <w:pPr>
        <w:spacing w:after="0" w:line="100" w:lineRule="atLeast"/>
        <w:ind w:left="720"/>
        <w:rPr>
          <w:rFonts w:cs="Times"/>
          <w:sz w:val="24"/>
          <w:szCs w:val="24"/>
        </w:rPr>
      </w:pPr>
      <w:r w:rsidRPr="00D823B1">
        <w:rPr>
          <w:rFonts w:cs="Times"/>
          <w:sz w:val="24"/>
          <w:szCs w:val="24"/>
        </w:rPr>
        <w:t xml:space="preserve">       Teaching, </w:t>
      </w:r>
      <w:r w:rsidRPr="00D823B1">
        <w:rPr>
          <w:rFonts w:cs="Times"/>
          <w:i/>
          <w:iCs/>
          <w:sz w:val="24"/>
          <w:szCs w:val="24"/>
        </w:rPr>
        <w:t xml:space="preserve">Contemporary Educational Dialogue </w:t>
      </w:r>
      <w:r w:rsidRPr="00D823B1">
        <w:rPr>
          <w:rFonts w:cs="Times"/>
          <w:sz w:val="24"/>
          <w:szCs w:val="24"/>
        </w:rPr>
        <w:t xml:space="preserve">1:2, 228-257 and published by </w:t>
      </w:r>
      <w:proofErr w:type="spellStart"/>
      <w:r w:rsidRPr="00D823B1">
        <w:rPr>
          <w:rFonts w:cs="Times"/>
          <w:sz w:val="24"/>
          <w:szCs w:val="24"/>
        </w:rPr>
        <w:t>Eklavya</w:t>
      </w:r>
      <w:proofErr w:type="spellEnd"/>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xml:space="preserve"> </w:t>
      </w:r>
      <w:proofErr w:type="spellStart"/>
      <w:r w:rsidRPr="00D823B1">
        <w:rPr>
          <w:rFonts w:cs="Times"/>
          <w:sz w:val="24"/>
          <w:szCs w:val="24"/>
        </w:rPr>
        <w:t>Balagopalan</w:t>
      </w:r>
      <w:proofErr w:type="spellEnd"/>
      <w:r w:rsidRPr="00D823B1">
        <w:rPr>
          <w:rFonts w:cs="Times"/>
          <w:sz w:val="24"/>
          <w:szCs w:val="24"/>
        </w:rPr>
        <w:t>, S. (2009). Chapter 7: Unity in Diversity: Diversity, Social Cohesion and</w:t>
      </w:r>
    </w:p>
    <w:p w:rsidR="00155B34" w:rsidRPr="00D823B1" w:rsidRDefault="00155B34" w:rsidP="00155B34">
      <w:pPr>
        <w:pStyle w:val="ListParagraph"/>
        <w:spacing w:after="0" w:line="100" w:lineRule="atLeast"/>
        <w:ind w:left="1080"/>
        <w:rPr>
          <w:rFonts w:cs="Times"/>
          <w:i/>
          <w:iCs/>
          <w:sz w:val="24"/>
          <w:szCs w:val="24"/>
        </w:rPr>
      </w:pPr>
      <w:proofErr w:type="gramStart"/>
      <w:r w:rsidRPr="00D823B1">
        <w:rPr>
          <w:rFonts w:cs="Times"/>
          <w:sz w:val="24"/>
          <w:szCs w:val="24"/>
        </w:rPr>
        <w:t>the</w:t>
      </w:r>
      <w:proofErr w:type="gramEnd"/>
      <w:r w:rsidRPr="00D823B1">
        <w:rPr>
          <w:rFonts w:cs="Times"/>
          <w:sz w:val="24"/>
          <w:szCs w:val="24"/>
        </w:rPr>
        <w:t xml:space="preserve"> Pedagogical Project of the Indian State. In S. </w:t>
      </w:r>
      <w:proofErr w:type="spellStart"/>
      <w:r w:rsidRPr="00D823B1">
        <w:rPr>
          <w:rFonts w:cs="Times"/>
          <w:sz w:val="24"/>
          <w:szCs w:val="24"/>
        </w:rPr>
        <w:t>Vandiyar</w:t>
      </w:r>
      <w:proofErr w:type="spellEnd"/>
      <w:r w:rsidRPr="00D823B1">
        <w:rPr>
          <w:rFonts w:cs="Times"/>
          <w:sz w:val="24"/>
          <w:szCs w:val="24"/>
        </w:rPr>
        <w:t xml:space="preserve"> et al (eds.) </w:t>
      </w:r>
      <w:r w:rsidRPr="00D823B1">
        <w:rPr>
          <w:rFonts w:cs="Times"/>
          <w:i/>
          <w:iCs/>
          <w:sz w:val="24"/>
          <w:szCs w:val="24"/>
        </w:rPr>
        <w:t>Thinking</w:t>
      </w:r>
    </w:p>
    <w:p w:rsidR="00155B34" w:rsidRPr="00D823B1" w:rsidRDefault="00155B34" w:rsidP="00155B34">
      <w:pPr>
        <w:pStyle w:val="ListParagraph"/>
        <w:spacing w:after="0" w:line="100" w:lineRule="atLeast"/>
        <w:ind w:left="1080"/>
        <w:rPr>
          <w:rFonts w:cs="Times"/>
          <w:sz w:val="24"/>
          <w:szCs w:val="24"/>
        </w:rPr>
      </w:pPr>
      <w:proofErr w:type="gramStart"/>
      <w:r w:rsidRPr="00D823B1">
        <w:rPr>
          <w:rFonts w:cs="Times"/>
          <w:i/>
          <w:iCs/>
          <w:sz w:val="24"/>
          <w:szCs w:val="24"/>
        </w:rPr>
        <w:t>diversity</w:t>
      </w:r>
      <w:proofErr w:type="gramEnd"/>
      <w:r w:rsidRPr="00D823B1">
        <w:rPr>
          <w:rFonts w:cs="Times"/>
          <w:i/>
          <w:iCs/>
          <w:sz w:val="24"/>
          <w:szCs w:val="24"/>
        </w:rPr>
        <w:t xml:space="preserve">, building cohesion: a transnational dialogue on education, Amsterdam: </w:t>
      </w:r>
      <w:proofErr w:type="spellStart"/>
      <w:r w:rsidRPr="00D823B1">
        <w:rPr>
          <w:rFonts w:cs="Times"/>
          <w:sz w:val="24"/>
          <w:szCs w:val="24"/>
        </w:rPr>
        <w:t>Rozenburg</w:t>
      </w:r>
      <w:proofErr w:type="spellEnd"/>
      <w:r w:rsidRPr="00D823B1">
        <w:rPr>
          <w:rFonts w:cs="Times"/>
          <w:sz w:val="24"/>
          <w:szCs w:val="24"/>
        </w:rPr>
        <w:t xml:space="preserve"> Publications.</w:t>
      </w:r>
    </w:p>
    <w:p w:rsidR="00155B34" w:rsidRPr="00D823B1" w:rsidRDefault="00155B34" w:rsidP="00155B34">
      <w:pPr>
        <w:pStyle w:val="ListParagraph"/>
        <w:numPr>
          <w:ilvl w:val="0"/>
          <w:numId w:val="14"/>
        </w:numPr>
        <w:spacing w:after="0" w:line="100" w:lineRule="atLeast"/>
        <w:rPr>
          <w:rFonts w:cs="Times"/>
          <w:i/>
          <w:iCs/>
          <w:sz w:val="24"/>
          <w:szCs w:val="24"/>
        </w:rPr>
      </w:pPr>
      <w:r w:rsidRPr="00D823B1">
        <w:rPr>
          <w:rFonts w:cs="Times"/>
          <w:sz w:val="24"/>
          <w:szCs w:val="24"/>
        </w:rPr>
        <w:t xml:space="preserve">. </w:t>
      </w:r>
      <w:proofErr w:type="spellStart"/>
      <w:r w:rsidRPr="00D823B1">
        <w:rPr>
          <w:rFonts w:cs="Times"/>
          <w:sz w:val="24"/>
          <w:szCs w:val="24"/>
        </w:rPr>
        <w:t>Billinge</w:t>
      </w:r>
      <w:proofErr w:type="spellEnd"/>
      <w:r w:rsidRPr="00D823B1">
        <w:rPr>
          <w:rFonts w:cs="Times"/>
          <w:sz w:val="24"/>
          <w:szCs w:val="24"/>
        </w:rPr>
        <w:t>, M., Gregory, D., Martin, R. (</w:t>
      </w:r>
      <w:proofErr w:type="spellStart"/>
      <w:proofErr w:type="gramStart"/>
      <w:r w:rsidRPr="00D823B1">
        <w:rPr>
          <w:rFonts w:cs="Times"/>
          <w:sz w:val="24"/>
          <w:szCs w:val="24"/>
        </w:rPr>
        <w:t>eds</w:t>
      </w:r>
      <w:proofErr w:type="spellEnd"/>
      <w:proofErr w:type="gramEnd"/>
      <w:r w:rsidRPr="00D823B1">
        <w:rPr>
          <w:rFonts w:cs="Times"/>
          <w:sz w:val="24"/>
          <w:szCs w:val="24"/>
        </w:rPr>
        <w:t xml:space="preserve">) (1984). </w:t>
      </w:r>
      <w:r w:rsidRPr="00D823B1">
        <w:rPr>
          <w:rFonts w:cs="Times"/>
          <w:i/>
          <w:iCs/>
          <w:sz w:val="24"/>
          <w:szCs w:val="24"/>
        </w:rPr>
        <w:t>Recollections of a revolution:</w:t>
      </w:r>
    </w:p>
    <w:p w:rsidR="00155B34" w:rsidRPr="00D823B1" w:rsidRDefault="00155B34" w:rsidP="00155B34">
      <w:pPr>
        <w:pStyle w:val="ListParagraph"/>
        <w:spacing w:after="0" w:line="100" w:lineRule="atLeast"/>
        <w:ind w:left="1080"/>
        <w:rPr>
          <w:rFonts w:cs="Times"/>
          <w:sz w:val="24"/>
          <w:szCs w:val="24"/>
        </w:rPr>
      </w:pPr>
      <w:r w:rsidRPr="00D823B1">
        <w:rPr>
          <w:rFonts w:cs="Times"/>
          <w:i/>
          <w:iCs/>
          <w:sz w:val="24"/>
          <w:szCs w:val="24"/>
        </w:rPr>
        <w:t xml:space="preserve">Geography as spatial science, </w:t>
      </w:r>
      <w:r w:rsidRPr="00D823B1">
        <w:rPr>
          <w:rFonts w:cs="Times"/>
          <w:sz w:val="24"/>
          <w:szCs w:val="24"/>
        </w:rPr>
        <w:t>London: Macmillan</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xml:space="preserve"> Carr, E. H. (1961). </w:t>
      </w:r>
      <w:r w:rsidRPr="00D823B1">
        <w:rPr>
          <w:rFonts w:cs="Times"/>
          <w:i/>
          <w:iCs/>
          <w:sz w:val="24"/>
          <w:szCs w:val="24"/>
        </w:rPr>
        <w:t xml:space="preserve">What is History? </w:t>
      </w:r>
      <w:r w:rsidRPr="00D823B1">
        <w:rPr>
          <w:rFonts w:cs="Times"/>
          <w:sz w:val="24"/>
          <w:szCs w:val="24"/>
        </w:rPr>
        <w:t>England: Penguin</w:t>
      </w:r>
    </w:p>
    <w:p w:rsidR="00155B34" w:rsidRPr="00D823B1" w:rsidRDefault="00155B34" w:rsidP="00155B34">
      <w:pPr>
        <w:pStyle w:val="ListParagraph"/>
        <w:numPr>
          <w:ilvl w:val="0"/>
          <w:numId w:val="14"/>
        </w:numPr>
        <w:spacing w:after="0" w:line="100" w:lineRule="atLeast"/>
        <w:rPr>
          <w:rFonts w:cs="Times"/>
          <w:i/>
          <w:iCs/>
          <w:sz w:val="24"/>
          <w:szCs w:val="24"/>
        </w:rPr>
      </w:pPr>
      <w:r w:rsidRPr="00D823B1">
        <w:rPr>
          <w:rFonts w:cs="Times"/>
          <w:sz w:val="24"/>
          <w:szCs w:val="24"/>
        </w:rPr>
        <w:t xml:space="preserve"> </w:t>
      </w:r>
      <w:proofErr w:type="spellStart"/>
      <w:r w:rsidRPr="00D823B1">
        <w:rPr>
          <w:rFonts w:cs="Times"/>
          <w:sz w:val="24"/>
          <w:szCs w:val="24"/>
        </w:rPr>
        <w:t>Geetha</w:t>
      </w:r>
      <w:proofErr w:type="spellEnd"/>
      <w:r w:rsidRPr="00D823B1">
        <w:rPr>
          <w:rFonts w:cs="Times"/>
          <w:sz w:val="24"/>
          <w:szCs w:val="24"/>
        </w:rPr>
        <w:t xml:space="preserve">, V., </w:t>
      </w:r>
      <w:proofErr w:type="spellStart"/>
      <w:r w:rsidRPr="00D823B1">
        <w:rPr>
          <w:rFonts w:cs="Times"/>
          <w:sz w:val="24"/>
          <w:szCs w:val="24"/>
        </w:rPr>
        <w:t>Selvam</w:t>
      </w:r>
      <w:proofErr w:type="spellEnd"/>
      <w:r w:rsidRPr="00D823B1">
        <w:rPr>
          <w:rFonts w:cs="Times"/>
          <w:sz w:val="24"/>
          <w:szCs w:val="24"/>
        </w:rPr>
        <w:t xml:space="preserve"> S., </w:t>
      </w:r>
      <w:proofErr w:type="spellStart"/>
      <w:r w:rsidRPr="00D823B1">
        <w:rPr>
          <w:rFonts w:cs="Times"/>
          <w:sz w:val="24"/>
          <w:szCs w:val="24"/>
        </w:rPr>
        <w:t>Bhog</w:t>
      </w:r>
      <w:proofErr w:type="spellEnd"/>
      <w:r w:rsidRPr="00D823B1">
        <w:rPr>
          <w:rFonts w:cs="Times"/>
          <w:sz w:val="24"/>
          <w:szCs w:val="24"/>
        </w:rPr>
        <w:t xml:space="preserve"> D. (2009). </w:t>
      </w:r>
      <w:r w:rsidRPr="00D823B1">
        <w:rPr>
          <w:rFonts w:cs="Times"/>
          <w:i/>
          <w:iCs/>
          <w:sz w:val="24"/>
          <w:szCs w:val="24"/>
        </w:rPr>
        <w:t>Textbook Regimes: A Feminist Critique of</w:t>
      </w:r>
    </w:p>
    <w:p w:rsidR="00155B34" w:rsidRPr="00D823B1" w:rsidRDefault="00155B34" w:rsidP="00155B34">
      <w:pPr>
        <w:spacing w:after="0" w:line="100" w:lineRule="atLeast"/>
        <w:ind w:left="720"/>
        <w:rPr>
          <w:rFonts w:cs="Times"/>
          <w:i/>
          <w:iCs/>
          <w:sz w:val="24"/>
          <w:szCs w:val="24"/>
        </w:rPr>
      </w:pPr>
      <w:r w:rsidRPr="00D823B1">
        <w:rPr>
          <w:rFonts w:cs="Times"/>
          <w:i/>
          <w:iCs/>
          <w:sz w:val="24"/>
          <w:szCs w:val="24"/>
        </w:rPr>
        <w:t xml:space="preserve">Nation and Identity, </w:t>
      </w:r>
      <w:proofErr w:type="spellStart"/>
      <w:r w:rsidRPr="00D823B1">
        <w:rPr>
          <w:rFonts w:cs="Times"/>
          <w:i/>
          <w:iCs/>
          <w:sz w:val="24"/>
          <w:szCs w:val="24"/>
        </w:rPr>
        <w:t>Tamilnadu</w:t>
      </w:r>
      <w:proofErr w:type="spellEnd"/>
      <w:r w:rsidRPr="00D823B1">
        <w:rPr>
          <w:rFonts w:cs="Times"/>
          <w:i/>
          <w:iCs/>
          <w:sz w:val="24"/>
          <w:szCs w:val="24"/>
        </w:rPr>
        <w:t xml:space="preserve">, </w:t>
      </w:r>
      <w:r w:rsidRPr="00D823B1">
        <w:rPr>
          <w:rFonts w:cs="Times"/>
          <w:sz w:val="24"/>
          <w:szCs w:val="24"/>
        </w:rPr>
        <w:t xml:space="preserve">New Delhi: </w:t>
      </w:r>
      <w:proofErr w:type="spellStart"/>
      <w:r w:rsidRPr="00D823B1">
        <w:rPr>
          <w:rFonts w:cs="Times"/>
          <w:sz w:val="24"/>
          <w:szCs w:val="24"/>
        </w:rPr>
        <w:t>Nirantar</w:t>
      </w:r>
      <w:proofErr w:type="spellEnd"/>
      <w:r w:rsidRPr="00D823B1">
        <w:rPr>
          <w:rFonts w:cs="Times"/>
          <w:sz w:val="24"/>
          <w:szCs w:val="24"/>
        </w:rPr>
        <w:t>.</w:t>
      </w:r>
    </w:p>
    <w:p w:rsidR="00155B34" w:rsidRPr="00D823B1" w:rsidRDefault="00155B34" w:rsidP="00155B34">
      <w:pPr>
        <w:pStyle w:val="ListParagraph"/>
        <w:numPr>
          <w:ilvl w:val="0"/>
          <w:numId w:val="14"/>
        </w:numPr>
        <w:spacing w:after="0" w:line="100" w:lineRule="atLeast"/>
        <w:rPr>
          <w:rFonts w:cs="Times"/>
          <w:i/>
          <w:iCs/>
          <w:sz w:val="24"/>
          <w:szCs w:val="24"/>
        </w:rPr>
      </w:pPr>
      <w:r w:rsidRPr="00D823B1">
        <w:rPr>
          <w:rFonts w:cs="Times"/>
          <w:i/>
          <w:iCs/>
          <w:sz w:val="24"/>
          <w:szCs w:val="24"/>
        </w:rPr>
        <w:t xml:space="preserve">. </w:t>
      </w:r>
      <w:proofErr w:type="spellStart"/>
      <w:r w:rsidRPr="00D823B1">
        <w:rPr>
          <w:rFonts w:cs="Times"/>
          <w:sz w:val="24"/>
          <w:szCs w:val="24"/>
        </w:rPr>
        <w:t>Hursh</w:t>
      </w:r>
      <w:proofErr w:type="spellEnd"/>
      <w:r w:rsidRPr="00D823B1">
        <w:rPr>
          <w:rFonts w:cs="Times"/>
          <w:sz w:val="24"/>
          <w:szCs w:val="24"/>
        </w:rPr>
        <w:t xml:space="preserve">, W., D. and E. Wayne Ross, (2000). </w:t>
      </w:r>
      <w:r w:rsidRPr="00D823B1">
        <w:rPr>
          <w:rFonts w:cs="Times"/>
          <w:i/>
          <w:iCs/>
          <w:sz w:val="24"/>
          <w:szCs w:val="24"/>
        </w:rPr>
        <w:t>Democratic Social Education Social</w:t>
      </w:r>
    </w:p>
    <w:p w:rsidR="00155B34" w:rsidRPr="00D823B1" w:rsidRDefault="00155B34" w:rsidP="00155B34">
      <w:pPr>
        <w:spacing w:after="0" w:line="100" w:lineRule="atLeast"/>
        <w:ind w:left="720"/>
        <w:rPr>
          <w:rFonts w:cs="Times"/>
          <w:sz w:val="24"/>
          <w:szCs w:val="24"/>
        </w:rPr>
      </w:pPr>
      <w:r w:rsidRPr="00D823B1">
        <w:rPr>
          <w:rFonts w:cs="Times"/>
          <w:i/>
          <w:iCs/>
          <w:sz w:val="24"/>
          <w:szCs w:val="24"/>
        </w:rPr>
        <w:t xml:space="preserve">Studies for Social Change, </w:t>
      </w:r>
      <w:r w:rsidRPr="00D823B1">
        <w:rPr>
          <w:rFonts w:cs="Times"/>
          <w:sz w:val="24"/>
          <w:szCs w:val="24"/>
        </w:rPr>
        <w:t xml:space="preserve">New York: </w:t>
      </w:r>
      <w:proofErr w:type="spellStart"/>
      <w:r w:rsidRPr="00D823B1">
        <w:rPr>
          <w:rFonts w:cs="Times"/>
          <w:sz w:val="24"/>
          <w:szCs w:val="24"/>
        </w:rPr>
        <w:t>Falmer</w:t>
      </w:r>
      <w:proofErr w:type="spellEnd"/>
      <w:r w:rsidRPr="00D823B1">
        <w:rPr>
          <w:rFonts w:cs="Times"/>
          <w:sz w:val="24"/>
          <w:szCs w:val="24"/>
        </w:rPr>
        <w:t xml:space="preserve"> Press, Chapter 9: Not only by our Words: Connecting the Pedagogy of Paulo </w:t>
      </w:r>
      <w:proofErr w:type="spellStart"/>
      <w:r w:rsidRPr="00D823B1">
        <w:rPr>
          <w:rFonts w:cs="Times"/>
          <w:sz w:val="24"/>
          <w:szCs w:val="24"/>
        </w:rPr>
        <w:t>Freire</w:t>
      </w:r>
      <w:proofErr w:type="spellEnd"/>
      <w:r w:rsidRPr="00D823B1">
        <w:rPr>
          <w:rFonts w:cs="Times"/>
          <w:sz w:val="24"/>
          <w:szCs w:val="24"/>
        </w:rPr>
        <w:t xml:space="preserve"> with the Social Studies Classroom</w:t>
      </w:r>
      <w:proofErr w:type="gramStart"/>
      <w:r w:rsidRPr="00D823B1">
        <w:rPr>
          <w:rFonts w:cs="Times"/>
          <w:sz w:val="24"/>
          <w:szCs w:val="24"/>
        </w:rPr>
        <w:t>,135</w:t>
      </w:r>
      <w:proofErr w:type="gramEnd"/>
      <w:r w:rsidRPr="00D823B1">
        <w:rPr>
          <w:rFonts w:cs="Times"/>
          <w:sz w:val="24"/>
          <w:szCs w:val="24"/>
        </w:rPr>
        <w:t>-148.</w:t>
      </w:r>
    </w:p>
    <w:p w:rsidR="00155B34" w:rsidRPr="00D823B1" w:rsidRDefault="00155B34" w:rsidP="00155B34">
      <w:pPr>
        <w:pStyle w:val="ListParagraph"/>
        <w:numPr>
          <w:ilvl w:val="0"/>
          <w:numId w:val="14"/>
        </w:numPr>
        <w:spacing w:after="0" w:line="100" w:lineRule="atLeast"/>
        <w:rPr>
          <w:rFonts w:cs="Times"/>
          <w:sz w:val="24"/>
          <w:szCs w:val="24"/>
        </w:rPr>
      </w:pPr>
      <w:r w:rsidRPr="00D823B1">
        <w:rPr>
          <w:rFonts w:cs="Times"/>
          <w:sz w:val="24"/>
          <w:szCs w:val="24"/>
        </w:rPr>
        <w:t xml:space="preserve"> </w:t>
      </w:r>
      <w:proofErr w:type="spellStart"/>
      <w:r w:rsidRPr="00D823B1">
        <w:rPr>
          <w:rFonts w:cs="Times"/>
          <w:sz w:val="24"/>
          <w:szCs w:val="24"/>
        </w:rPr>
        <w:t>Mehlinger</w:t>
      </w:r>
      <w:proofErr w:type="spellEnd"/>
      <w:r w:rsidRPr="00D823B1">
        <w:rPr>
          <w:rFonts w:cs="Times"/>
          <w:sz w:val="24"/>
          <w:szCs w:val="24"/>
        </w:rPr>
        <w:t xml:space="preserve">, Howard D. (ed.) (1981). UNESCO </w:t>
      </w:r>
      <w:r w:rsidRPr="00D823B1">
        <w:rPr>
          <w:rFonts w:cs="Times"/>
          <w:i/>
          <w:iCs/>
          <w:sz w:val="24"/>
          <w:szCs w:val="24"/>
        </w:rPr>
        <w:t xml:space="preserve">Handbook of Social Studies. </w:t>
      </w:r>
      <w:r w:rsidRPr="00D823B1">
        <w:rPr>
          <w:rFonts w:cs="Times"/>
          <w:sz w:val="24"/>
          <w:szCs w:val="24"/>
        </w:rPr>
        <w:t>France: UNESCO Publications.</w:t>
      </w:r>
    </w:p>
    <w:p w:rsidR="00155B34" w:rsidRPr="00D823B1" w:rsidRDefault="00155B34" w:rsidP="00155B34">
      <w:pPr>
        <w:pStyle w:val="ListParagraph"/>
        <w:numPr>
          <w:ilvl w:val="0"/>
          <w:numId w:val="14"/>
        </w:numPr>
        <w:spacing w:after="0" w:line="100" w:lineRule="atLeast"/>
        <w:rPr>
          <w:sz w:val="24"/>
          <w:szCs w:val="24"/>
        </w:rPr>
      </w:pPr>
      <w:r w:rsidRPr="00D823B1">
        <w:rPr>
          <w:rFonts w:cs="Times"/>
          <w:sz w:val="24"/>
          <w:szCs w:val="24"/>
        </w:rPr>
        <w:lastRenderedPageBreak/>
        <w:t xml:space="preserve">7. Ross, E. Wayne (ed.) (2006). </w:t>
      </w:r>
      <w:r w:rsidRPr="00D823B1">
        <w:rPr>
          <w:rFonts w:cs="Times"/>
          <w:i/>
          <w:iCs/>
          <w:sz w:val="24"/>
          <w:szCs w:val="24"/>
        </w:rPr>
        <w:t xml:space="preserve">The Social Studies Curriculum: Purposes, Problems and Possibilities. </w:t>
      </w:r>
      <w:r w:rsidRPr="00D823B1">
        <w:rPr>
          <w:rFonts w:cs="Times"/>
          <w:sz w:val="24"/>
          <w:szCs w:val="24"/>
        </w:rPr>
        <w:t>Albany: State University of New York Press, Chapter 1: The Struggle for the Social Studies Curriculum, 17-36.</w:t>
      </w:r>
    </w:p>
    <w:p w:rsidR="00155B34" w:rsidRPr="00D823B1" w:rsidRDefault="00155B34" w:rsidP="00155B34">
      <w:pPr>
        <w:pStyle w:val="ListParagraph"/>
        <w:numPr>
          <w:ilvl w:val="0"/>
          <w:numId w:val="14"/>
        </w:numPr>
        <w:spacing w:after="0" w:line="100" w:lineRule="atLeast"/>
        <w:rPr>
          <w:sz w:val="24"/>
          <w:szCs w:val="24"/>
        </w:rPr>
      </w:pPr>
      <w:r w:rsidRPr="00D823B1">
        <w:rPr>
          <w:rFonts w:cs="Times"/>
          <w:sz w:val="24"/>
          <w:szCs w:val="24"/>
        </w:rPr>
        <w:t xml:space="preserve">Amman </w:t>
      </w:r>
      <w:proofErr w:type="spellStart"/>
      <w:r w:rsidRPr="00D823B1">
        <w:rPr>
          <w:rFonts w:cs="Times"/>
          <w:sz w:val="24"/>
          <w:szCs w:val="24"/>
        </w:rPr>
        <w:t>Madan</w:t>
      </w:r>
      <w:proofErr w:type="spellEnd"/>
      <w:r w:rsidRPr="00D823B1">
        <w:rPr>
          <w:rFonts w:cs="Times"/>
          <w:sz w:val="24"/>
          <w:szCs w:val="24"/>
        </w:rPr>
        <w:t xml:space="preserve"> &amp; Alex M George, </w:t>
      </w:r>
    </w:p>
    <w:p w:rsidR="00155B34" w:rsidRPr="00D823B1" w:rsidRDefault="00155B34" w:rsidP="00155B34">
      <w:pPr>
        <w:pStyle w:val="ListParagraph"/>
        <w:numPr>
          <w:ilvl w:val="0"/>
          <w:numId w:val="14"/>
        </w:numPr>
        <w:spacing w:after="0" w:line="100" w:lineRule="atLeast"/>
        <w:rPr>
          <w:sz w:val="24"/>
          <w:szCs w:val="24"/>
        </w:rPr>
      </w:pPr>
      <w:r w:rsidRPr="00D823B1">
        <w:rPr>
          <w:rFonts w:cs="Times"/>
          <w:sz w:val="24"/>
          <w:szCs w:val="24"/>
        </w:rPr>
        <w:t xml:space="preserve">Special issue of </w:t>
      </w:r>
      <w:proofErr w:type="spellStart"/>
      <w:r w:rsidRPr="00D823B1">
        <w:rPr>
          <w:rFonts w:cs="Times"/>
          <w:sz w:val="24"/>
          <w:szCs w:val="24"/>
        </w:rPr>
        <w:t>Shiksha</w:t>
      </w:r>
      <w:proofErr w:type="spellEnd"/>
      <w:r w:rsidRPr="00D823B1">
        <w:rPr>
          <w:rFonts w:cs="Times"/>
          <w:sz w:val="24"/>
          <w:szCs w:val="24"/>
        </w:rPr>
        <w:t xml:space="preserve"> </w:t>
      </w:r>
      <w:proofErr w:type="spellStart"/>
      <w:r w:rsidRPr="00D823B1">
        <w:rPr>
          <w:rFonts w:cs="Times"/>
          <w:sz w:val="24"/>
          <w:szCs w:val="24"/>
        </w:rPr>
        <w:t>VImarsh</w:t>
      </w:r>
      <w:proofErr w:type="spellEnd"/>
      <w:r w:rsidRPr="00D823B1">
        <w:rPr>
          <w:rFonts w:cs="Times"/>
          <w:sz w:val="24"/>
          <w:szCs w:val="24"/>
        </w:rPr>
        <w:t xml:space="preserve">, </w:t>
      </w:r>
    </w:p>
    <w:p w:rsidR="00155B34" w:rsidRPr="00A60249" w:rsidRDefault="00155B34" w:rsidP="00155B34"/>
    <w:sectPr w:rsidR="00155B34" w:rsidRPr="00A60249" w:rsidSect="00D32E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w:panose1 w:val="02020603060405020304"/>
    <w:charset w:val="00"/>
    <w:family w:val="roman"/>
    <w:pitch w:val="variable"/>
    <w:sig w:usb0="00000007" w:usb1="00000000" w:usb2="00000000" w:usb3="00000000" w:csb0="0000009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2">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4"/>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Num6"/>
    <w:lvl w:ilvl="0">
      <w:start w:val="1"/>
      <w:numFmt w:val="bullet"/>
      <w:lvlText w:val="-"/>
      <w:lvlJc w:val="left"/>
      <w:pPr>
        <w:tabs>
          <w:tab w:val="num" w:pos="0"/>
        </w:tabs>
        <w:ind w:left="1080" w:hanging="360"/>
      </w:pPr>
      <w:rPr>
        <w:rFonts w:ascii="Calibri" w:hAnsi="Calibri"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6">
    <w:nsid w:val="00000008"/>
    <w:multiLevelType w:val="multilevel"/>
    <w:tmpl w:val="00000008"/>
    <w:name w:val="WWNum8"/>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00000009"/>
    <w:multiLevelType w:val="multilevel"/>
    <w:tmpl w:val="00000009"/>
    <w:name w:val="WWNum9"/>
    <w:lvl w:ilvl="0">
      <w:start w:val="1"/>
      <w:numFmt w:val="lowerLetter"/>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A"/>
    <w:multiLevelType w:val="multilevel"/>
    <w:tmpl w:val="0000000A"/>
    <w:name w:val="WWNum10"/>
    <w:lvl w:ilvl="0">
      <w:start w:val="1"/>
      <w:numFmt w:val="bullet"/>
      <w:lvlText w:val="-"/>
      <w:lvlJc w:val="left"/>
      <w:pPr>
        <w:tabs>
          <w:tab w:val="num" w:pos="0"/>
        </w:tabs>
        <w:ind w:left="1080" w:hanging="360"/>
      </w:pPr>
      <w:rPr>
        <w:rFonts w:ascii="Calibri" w:hAnsi="Calibri"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9">
    <w:nsid w:val="0000000B"/>
    <w:multiLevelType w:val="multilevel"/>
    <w:tmpl w:val="0000000B"/>
    <w:name w:val="WWNum11"/>
    <w:lvl w:ilvl="0">
      <w:start w:val="1"/>
      <w:numFmt w:val="bullet"/>
      <w:lvlText w:val="-"/>
      <w:lvlJc w:val="left"/>
      <w:pPr>
        <w:tabs>
          <w:tab w:val="num" w:pos="0"/>
        </w:tabs>
        <w:ind w:left="1080" w:hanging="360"/>
      </w:pPr>
      <w:rPr>
        <w:rFonts w:ascii="Calibri" w:hAnsi="Calibri" w:cs="Times New Roman"/>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0">
    <w:nsid w:val="0000000C"/>
    <w:multiLevelType w:val="multilevel"/>
    <w:tmpl w:val="0000000C"/>
    <w:name w:val="WWNum12"/>
    <w:lvl w:ilvl="0">
      <w:start w:val="1"/>
      <w:numFmt w:val="bullet"/>
      <w:lvlText w:val="o"/>
      <w:lvlJc w:val="left"/>
      <w:pPr>
        <w:tabs>
          <w:tab w:val="num" w:pos="0"/>
        </w:tabs>
        <w:ind w:left="1440" w:hanging="360"/>
      </w:pPr>
      <w:rPr>
        <w:rFonts w:ascii="Courier New" w:hAnsi="Courier New" w:cs="Courier New"/>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1">
    <w:nsid w:val="0000000E"/>
    <w:multiLevelType w:val="multilevel"/>
    <w:tmpl w:val="0000000E"/>
    <w:name w:val="WWNum14"/>
    <w:lvl w:ilvl="0">
      <w:start w:val="1"/>
      <w:numFmt w:val="lowerLetter"/>
      <w:lvlText w:val="%1."/>
      <w:lvlJc w:val="left"/>
      <w:pPr>
        <w:tabs>
          <w:tab w:val="num" w:pos="0"/>
        </w:tabs>
        <w:ind w:left="720" w:hanging="360"/>
      </w:pPr>
      <w:rPr>
        <w:b/>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nsid w:val="0000000F"/>
    <w:multiLevelType w:val="multilevel"/>
    <w:tmpl w:val="0000000F"/>
    <w:name w:val="WWNum15"/>
    <w:lvl w:ilvl="0">
      <w:start w:val="1"/>
      <w:numFmt w:val="bullet"/>
      <w:lvlText w:val="-"/>
      <w:lvlJc w:val="left"/>
      <w:pPr>
        <w:tabs>
          <w:tab w:val="num" w:pos="0"/>
        </w:tabs>
        <w:ind w:left="1080" w:hanging="360"/>
      </w:pPr>
      <w:rPr>
        <w:rFonts w:ascii="Calibri" w:hAnsi="Calibri"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3">
    <w:nsid w:val="00000010"/>
    <w:multiLevelType w:val="multilevel"/>
    <w:tmpl w:val="00000010"/>
    <w:name w:val="WWNum16"/>
    <w:lvl w:ilvl="0">
      <w:start w:val="1"/>
      <w:numFmt w:val="bullet"/>
      <w:lvlText w:val="-"/>
      <w:lvlJc w:val="left"/>
      <w:pPr>
        <w:tabs>
          <w:tab w:val="num" w:pos="0"/>
        </w:tabs>
        <w:ind w:left="1080" w:hanging="360"/>
      </w:pPr>
      <w:rPr>
        <w:rFonts w:ascii="Calibri" w:hAnsi="Calibri"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F233C"/>
    <w:rsid w:val="00155B34"/>
    <w:rsid w:val="003E2A49"/>
    <w:rsid w:val="005008A4"/>
    <w:rsid w:val="00510602"/>
    <w:rsid w:val="006745AC"/>
    <w:rsid w:val="00892B55"/>
    <w:rsid w:val="00A60249"/>
    <w:rsid w:val="00CB33EF"/>
    <w:rsid w:val="00CD4A94"/>
    <w:rsid w:val="00D32E4B"/>
    <w:rsid w:val="00D60EED"/>
    <w:rsid w:val="00EF233C"/>
    <w:rsid w:val="00F721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3C"/>
    <w:pPr>
      <w:suppressAutoHyphens/>
    </w:pPr>
    <w:rPr>
      <w:rFonts w:ascii="Calibri" w:eastAsia="Arial Unicode MS" w:hAnsi="Calibri" w:cs="Calibri"/>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F233C"/>
    <w:pPr>
      <w:ind w:left="720"/>
    </w:pPr>
  </w:style>
  <w:style w:type="paragraph" w:customStyle="1" w:styleId="WW-Default">
    <w:name w:val="WW-Default"/>
    <w:rsid w:val="00EF233C"/>
    <w:pPr>
      <w:suppressAutoHyphens/>
      <w:spacing w:after="0" w:line="100" w:lineRule="atLeast"/>
    </w:pPr>
    <w:rPr>
      <w:rFonts w:ascii="Times New Roman" w:eastAsia="Calibri" w:hAnsi="Times New Roman" w:cs="Times New Roman"/>
      <w:color w:val="000000"/>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2519</Words>
  <Characters>14362</Characters>
  <Application>Microsoft Office Word</Application>
  <DocSecurity>0</DocSecurity>
  <Lines>119</Lines>
  <Paragraphs>33</Paragraphs>
  <ScaleCrop>false</ScaleCrop>
  <Company/>
  <LinksUpToDate>false</LinksUpToDate>
  <CharactersWithSpaces>16848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pgbt</dc:creator>
  <cp:keywords/>
  <dc:description/>
  <cp:lastModifiedBy>pgbt</cp:lastModifiedBy>
  <cp:revision>8</cp:revision>
  <cp:lastPrinted>2015-04-13T07:55:00Z</cp:lastPrinted>
  <dcterms:created xsi:type="dcterms:W3CDTF">2015-04-01T08:44:00Z</dcterms:created>
  <dcterms:modified xsi:type="dcterms:W3CDTF">2015-04-17T05:42:00Z</dcterms:modified>
</cp:coreProperties>
</file>